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_GB2312"/>
          <w:b/>
          <w:bCs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t xml:space="preserve">国家治理学院 </w:t>
      </w:r>
      <w:r>
        <w:rPr>
          <w:rFonts w:ascii="仿宋_GB2312" w:hAnsi="仿宋_GB2312"/>
          <w:b/>
          <w:bCs/>
          <w:sz w:val="32"/>
          <w:szCs w:val="32"/>
          <w:u w:val="single"/>
        </w:rPr>
        <w:t>中国哲学</w:t>
      </w:r>
      <w:r>
        <w:rPr>
          <w:rFonts w:hint="eastAsia" w:ascii="仿宋_GB2312" w:hAnsi="仿宋_GB2312"/>
          <w:b/>
          <w:bCs/>
          <w:sz w:val="32"/>
          <w:szCs w:val="32"/>
        </w:rPr>
        <w:t xml:space="preserve"> </w:t>
      </w:r>
      <w:r>
        <w:rPr>
          <w:rFonts w:ascii="仿宋_GB2312" w:hAnsi="仿宋_GB2312"/>
          <w:b/>
          <w:bCs/>
          <w:sz w:val="32"/>
          <w:szCs w:val="32"/>
        </w:rPr>
        <w:t>专业</w:t>
      </w:r>
      <w:r>
        <w:rPr>
          <w:b/>
          <w:bCs/>
          <w:sz w:val="32"/>
          <w:szCs w:val="32"/>
        </w:rPr>
        <w:t>2</w:t>
      </w:r>
      <w:r>
        <w:rPr>
          <w:rFonts w:eastAsia="仿宋_GB2312"/>
          <w:b/>
          <w:bCs/>
          <w:sz w:val="32"/>
          <w:szCs w:val="32"/>
        </w:rPr>
        <w:t>02</w:t>
      </w:r>
      <w:r>
        <w:rPr>
          <w:b/>
          <w:bCs/>
          <w:sz w:val="32"/>
          <w:szCs w:val="32"/>
        </w:rPr>
        <w:t>2</w:t>
      </w:r>
      <w:r>
        <w:rPr>
          <w:rFonts w:ascii="仿宋_GB2312" w:hAnsi="仿宋_GB2312"/>
          <w:b/>
          <w:bCs/>
          <w:sz w:val="32"/>
          <w:szCs w:val="32"/>
        </w:rPr>
        <w:t>年春季学期</w:t>
      </w:r>
    </w:p>
    <w:p>
      <w:pPr>
        <w:jc w:val="center"/>
        <w:rPr>
          <w:rFonts w:eastAsia="仿宋_GB2312"/>
          <w:b/>
          <w:bCs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t>学位答辩安排公告</w:t>
      </w:r>
    </w:p>
    <w:p>
      <w:pPr>
        <w:jc w:val="center"/>
        <w:rPr>
          <w:b/>
          <w:bCs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>答辩开始时间：</w:t>
      </w:r>
      <w:r>
        <w:rPr>
          <w:rFonts w:eastAsia="仿宋_GB2312"/>
          <w:b/>
          <w:bCs/>
          <w:sz w:val="24"/>
          <w:szCs w:val="24"/>
          <w:u w:val="single"/>
        </w:rPr>
        <w:t>2022</w:t>
      </w:r>
      <w:r>
        <w:rPr>
          <w:rFonts w:ascii="仿宋_GB2312" w:hAnsi="仿宋_GB2312"/>
          <w:b/>
          <w:bCs/>
          <w:sz w:val="24"/>
          <w:szCs w:val="24"/>
        </w:rPr>
        <w:t>年</w:t>
      </w:r>
      <w:r>
        <w:rPr>
          <w:rFonts w:eastAsia="仿宋_GB2312"/>
          <w:b/>
          <w:bCs/>
          <w:sz w:val="24"/>
          <w:szCs w:val="24"/>
          <w:u w:val="single"/>
        </w:rPr>
        <w:t>5</w:t>
      </w:r>
      <w:r>
        <w:rPr>
          <w:rFonts w:ascii="仿宋_GB2312" w:hAnsi="仿宋_GB2312"/>
          <w:b/>
          <w:bCs/>
          <w:sz w:val="24"/>
          <w:szCs w:val="24"/>
        </w:rPr>
        <w:t>月</w:t>
      </w:r>
      <w:r>
        <w:rPr>
          <w:rFonts w:eastAsia="仿宋_GB2312"/>
          <w:b/>
          <w:bCs/>
          <w:sz w:val="24"/>
          <w:szCs w:val="24"/>
          <w:u w:val="single"/>
        </w:rPr>
        <w:t>24</w:t>
      </w:r>
      <w:r>
        <w:rPr>
          <w:rFonts w:ascii="仿宋_GB2312" w:hAnsi="仿宋_GB2312"/>
          <w:b/>
          <w:bCs/>
          <w:sz w:val="24"/>
          <w:szCs w:val="24"/>
        </w:rPr>
        <w:t>日</w:t>
      </w:r>
      <w:r>
        <w:rPr>
          <w:rFonts w:eastAsia="仿宋_GB2312"/>
          <w:b/>
          <w:bCs/>
          <w:sz w:val="24"/>
          <w:szCs w:val="24"/>
          <w:u w:val="single"/>
        </w:rPr>
        <w:t>14</w:t>
      </w:r>
      <w:r>
        <w:rPr>
          <w:rFonts w:ascii="仿宋_GB2312" w:hAnsi="仿宋_GB2312"/>
          <w:b/>
          <w:bCs/>
          <w:sz w:val="24"/>
          <w:szCs w:val="24"/>
        </w:rPr>
        <w:t>时</w:t>
      </w:r>
      <w:r>
        <w:rPr>
          <w:rFonts w:eastAsia="仿宋_GB2312"/>
          <w:b/>
          <w:bCs/>
          <w:sz w:val="24"/>
          <w:szCs w:val="24"/>
          <w:u w:val="single"/>
        </w:rPr>
        <w:t>30</w:t>
      </w:r>
      <w:r>
        <w:rPr>
          <w:rFonts w:ascii="仿宋_GB2312" w:hAnsi="仿宋_GB2312"/>
          <w:b/>
          <w:bCs/>
          <w:sz w:val="24"/>
          <w:szCs w:val="24"/>
        </w:rPr>
        <w:t xml:space="preserve">分 </w:t>
      </w:r>
      <w:r>
        <w:rPr>
          <w:rFonts w:eastAsia="仿宋_GB2312"/>
          <w:b/>
          <w:bCs/>
          <w:sz w:val="24"/>
          <w:szCs w:val="24"/>
        </w:rPr>
        <w:t xml:space="preserve">          </w:t>
      </w:r>
      <w:r>
        <w:rPr>
          <w:rFonts w:ascii="仿宋_GB2312" w:hAnsi="仿宋_GB2312"/>
          <w:b/>
          <w:bCs/>
          <w:sz w:val="24"/>
          <w:szCs w:val="24"/>
        </w:rPr>
        <w:t>答辩地点：</w:t>
      </w:r>
      <w:r>
        <w:rPr>
          <w:rFonts w:hint="eastAsia" w:ascii="仿宋_GB2312" w:hAnsi="仿宋_GB2312"/>
          <w:b/>
          <w:bCs/>
          <w:sz w:val="24"/>
          <w:szCs w:val="24"/>
        </w:rPr>
        <w:t>3-3308</w:t>
      </w:r>
    </w:p>
    <w:p>
      <w:pPr>
        <w:jc w:val="left"/>
        <w:rPr>
          <w:rFonts w:hint="eastAsia" w:ascii="仿宋_GB2312" w:hAnsi="仿宋_GB2312"/>
          <w:b/>
          <w:bCs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>学生秘书：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rFonts w:eastAsia="仿宋_GB2312"/>
          <w:b/>
          <w:bCs/>
          <w:sz w:val="24"/>
          <w:szCs w:val="24"/>
          <w:u w:val="single"/>
        </w:rPr>
        <w:t xml:space="preserve">  </w:t>
      </w:r>
      <w:r>
        <w:rPr>
          <w:rFonts w:ascii="仿宋_GB2312" w:hAnsi="仿宋_GB2312"/>
          <w:b/>
          <w:bCs/>
          <w:sz w:val="24"/>
          <w:szCs w:val="24"/>
          <w:u w:val="single"/>
        </w:rPr>
        <w:t>刘鑫</w:t>
      </w:r>
      <w:r>
        <w:rPr>
          <w:rFonts w:eastAsia="仿宋_GB2312"/>
          <w:b/>
          <w:bCs/>
          <w:sz w:val="24"/>
          <w:szCs w:val="24"/>
          <w:u w:val="single"/>
        </w:rPr>
        <w:t xml:space="preserve">   </w:t>
      </w:r>
      <w:r>
        <w:rPr>
          <w:rFonts w:ascii="仿宋_GB2312" w:hAnsi="仿宋_GB2312"/>
          <w:b/>
          <w:bCs/>
          <w:sz w:val="24"/>
          <w:szCs w:val="24"/>
        </w:rPr>
        <w:t>（联系电话：</w:t>
      </w:r>
      <w:r>
        <w:rPr>
          <w:rFonts w:eastAsia="仿宋_GB2312"/>
          <w:b/>
          <w:bCs/>
          <w:sz w:val="24"/>
          <w:szCs w:val="24"/>
          <w:u w:val="single"/>
        </w:rPr>
        <w:t>15827601107</w:t>
      </w:r>
      <w:r>
        <w:rPr>
          <w:rFonts w:ascii="仿宋_GB2312" w:hAnsi="仿宋_GB2312"/>
          <w:b/>
          <w:bCs/>
          <w:sz w:val="24"/>
          <w:szCs w:val="24"/>
        </w:rPr>
        <w:t>）</w:t>
      </w:r>
    </w:p>
    <w:tbl>
      <w:tblPr>
        <w:tblStyle w:val="4"/>
        <w:tblpPr w:leftFromText="180" w:rightFromText="180" w:vertAnchor="text" w:horzAnchor="page" w:tblpX="1905" w:tblpY="309"/>
        <w:tblOverlap w:val="never"/>
        <w:tblW w:w="97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20"/>
        <w:gridCol w:w="2640"/>
        <w:gridCol w:w="2212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攻读学位类别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学科专业(或专业领域)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郭子钦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学术型硕士学位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中国哲学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《老子》“勇”与“敢”思想探析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高秀昌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黄嫣然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学术型硕士学位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中国哲学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吴澄“尊德性”与“道问学”思想研究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单正齐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周萤宇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学术型硕士学位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中国哲学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熊十力“量论”思想研究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单正齐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于莹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学术型硕士学位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中国哲学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金岳霖逻辑形而上学研究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王俊杰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答辩委员会组成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黄熹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西南政法大学马克思主义学院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高秀昌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西南大学国家治理学院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　单正齐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西南大学国家治理学院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　李凯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西南大学国家治理学院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张雨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中国哲学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西南大学国家治理学院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　吴祖刚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伦理学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西南大学国家治理学院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为指导教师时，回避</w:t>
            </w:r>
          </w:p>
        </w:tc>
      </w:tr>
    </w:tbl>
    <w:p>
      <w:pPr>
        <w:jc w:val="center"/>
        <w:rPr>
          <w:rFonts w:hint="eastAsia" w:ascii="仿宋_GB2312" w:hAnsi="仿宋_GB2312"/>
          <w:b/>
          <w:bCs/>
          <w:sz w:val="24"/>
          <w:szCs w:val="24"/>
          <w:u w:val="single"/>
        </w:rPr>
      </w:pP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</w:p>
    <w:p>
      <w:pPr>
        <w:jc w:val="center"/>
        <w:rPr>
          <w:rFonts w:eastAsia="仿宋_GB2312"/>
          <w:sz w:val="24"/>
          <w:szCs w:val="24"/>
        </w:rPr>
      </w:pPr>
    </w:p>
    <w:p>
      <w:pPr>
        <w:adjustRightInd w:val="0"/>
        <w:snapToGrid w:val="0"/>
        <w:jc w:val="center"/>
      </w:pPr>
    </w:p>
    <w:p>
      <w:pPr>
        <w:adjustRightInd w:val="0"/>
        <w:snapToGrid w:val="0"/>
        <w:jc w:val="center"/>
      </w:pPr>
    </w:p>
    <w:p>
      <w:pPr>
        <w:adjustRightInd w:val="0"/>
        <w:snapToGrid w:val="0"/>
        <w:jc w:val="center"/>
      </w:pPr>
    </w:p>
    <w:p>
      <w:pPr>
        <w:adjustRightInd w:val="0"/>
        <w:snapToGrid w:val="0"/>
        <w:jc w:val="center"/>
      </w:pPr>
    </w:p>
    <w:p>
      <w:pPr>
        <w:adjustRightInd w:val="0"/>
        <w:snapToGrid w:val="0"/>
        <w:jc w:val="center"/>
      </w:pPr>
    </w:p>
    <w:p>
      <w:pPr>
        <w:adjustRightInd w:val="0"/>
        <w:snapToGrid w:val="0"/>
        <w:jc w:val="center"/>
      </w:pPr>
    </w:p>
    <w:p>
      <w:pPr>
        <w:adjustRightInd w:val="0"/>
        <w:snapToGrid w:val="0"/>
        <w:jc w:val="center"/>
      </w:pPr>
    </w:p>
    <w:p>
      <w:pPr>
        <w:adjustRightInd w:val="0"/>
        <w:snapToGrid w:val="0"/>
        <w:jc w:val="center"/>
      </w:pPr>
    </w:p>
    <w:p>
      <w:pPr>
        <w:adjustRightInd w:val="0"/>
        <w:snapToGrid w:val="0"/>
        <w:jc w:val="center"/>
      </w:pPr>
    </w:p>
    <w:p>
      <w:pPr>
        <w:adjustRightInd w:val="0"/>
        <w:snapToGrid w:val="0"/>
        <w:jc w:val="center"/>
      </w:pPr>
    </w:p>
    <w:p>
      <w:pPr>
        <w:adjustRightInd w:val="0"/>
        <w:snapToGrid w:val="0"/>
        <w:jc w:val="center"/>
      </w:pPr>
    </w:p>
    <w:p>
      <w:pPr>
        <w:adjustRightInd w:val="0"/>
        <w:snapToGrid w:val="0"/>
        <w:jc w:val="center"/>
      </w:pPr>
    </w:p>
    <w:p>
      <w:pPr>
        <w:adjustRightInd w:val="0"/>
        <w:snapToGrid w:val="0"/>
        <w:jc w:val="center"/>
      </w:pPr>
    </w:p>
    <w:p>
      <w:pPr>
        <w:adjustRightInd w:val="0"/>
        <w:snapToGrid w:val="0"/>
        <w:jc w:val="center"/>
      </w:pPr>
    </w:p>
    <w:p>
      <w:pPr>
        <w:adjustRightInd w:val="0"/>
        <w:snapToGrid w:val="0"/>
        <w:jc w:val="center"/>
      </w:pPr>
    </w:p>
    <w:p>
      <w:pPr>
        <w:adjustRightInd w:val="0"/>
        <w:snapToGrid w:val="0"/>
        <w:jc w:val="center"/>
      </w:pPr>
    </w:p>
    <w:p>
      <w:pPr>
        <w:jc w:val="center"/>
        <w:rPr>
          <w:rFonts w:eastAsia="仿宋_GB2312"/>
          <w:b/>
          <w:bCs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t xml:space="preserve">国家治理学院 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ascii="仿宋_GB2312" w:hAnsi="仿宋_GB2312"/>
          <w:b/>
          <w:bCs/>
          <w:sz w:val="32"/>
          <w:szCs w:val="32"/>
          <w:u w:val="single"/>
        </w:rPr>
        <w:t>宗教学</w:t>
      </w:r>
      <w:r>
        <w:rPr>
          <w:rFonts w:eastAsia="仿宋_GB2312"/>
          <w:b/>
          <w:bCs/>
          <w:sz w:val="32"/>
          <w:szCs w:val="32"/>
        </w:rPr>
        <w:t xml:space="preserve">  </w:t>
      </w:r>
      <w:r>
        <w:rPr>
          <w:rFonts w:ascii="仿宋_GB2312" w:hAnsi="仿宋_GB2312"/>
          <w:b/>
          <w:bCs/>
          <w:sz w:val="32"/>
          <w:szCs w:val="32"/>
        </w:rPr>
        <w:t>专业</w:t>
      </w:r>
      <w:r>
        <w:rPr>
          <w:b/>
          <w:bCs/>
          <w:sz w:val="32"/>
          <w:szCs w:val="32"/>
        </w:rPr>
        <w:t>2</w:t>
      </w:r>
      <w:r>
        <w:rPr>
          <w:rFonts w:eastAsia="仿宋_GB2312"/>
          <w:b/>
          <w:bCs/>
          <w:sz w:val="32"/>
          <w:szCs w:val="32"/>
        </w:rPr>
        <w:t>02</w:t>
      </w:r>
      <w:r>
        <w:rPr>
          <w:b/>
          <w:bCs/>
          <w:sz w:val="32"/>
          <w:szCs w:val="32"/>
        </w:rPr>
        <w:t>2</w:t>
      </w:r>
      <w:r>
        <w:rPr>
          <w:rFonts w:ascii="仿宋_GB2312" w:hAnsi="仿宋_GB2312"/>
          <w:b/>
          <w:bCs/>
          <w:sz w:val="32"/>
          <w:szCs w:val="32"/>
        </w:rPr>
        <w:t>年春季学期</w:t>
      </w:r>
    </w:p>
    <w:p>
      <w:pPr>
        <w:jc w:val="center"/>
        <w:rPr>
          <w:rFonts w:eastAsia="仿宋_GB2312"/>
          <w:b/>
          <w:bCs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t>学位答辩安排公告</w:t>
      </w:r>
    </w:p>
    <w:p>
      <w:pPr>
        <w:jc w:val="center"/>
        <w:rPr>
          <w:b/>
          <w:bCs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>答辩开始时间：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2022</w:t>
      </w:r>
      <w:r>
        <w:rPr>
          <w:rFonts w:eastAsia="仿宋_GB2312"/>
          <w:b/>
          <w:bCs/>
          <w:sz w:val="24"/>
          <w:szCs w:val="24"/>
          <w:u w:val="single"/>
        </w:rPr>
        <w:t xml:space="preserve">  </w:t>
      </w:r>
      <w:r>
        <w:rPr>
          <w:rFonts w:ascii="仿宋_GB2312" w:hAnsi="仿宋_GB2312"/>
          <w:b/>
          <w:bCs/>
          <w:sz w:val="24"/>
          <w:szCs w:val="24"/>
        </w:rPr>
        <w:t>年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5</w:t>
      </w:r>
      <w:r>
        <w:rPr>
          <w:rFonts w:eastAsia="仿宋_GB2312"/>
          <w:b/>
          <w:bCs/>
          <w:sz w:val="24"/>
          <w:szCs w:val="24"/>
          <w:u w:val="single"/>
        </w:rPr>
        <w:t xml:space="preserve"> </w:t>
      </w:r>
      <w:r>
        <w:rPr>
          <w:rFonts w:ascii="仿宋_GB2312" w:hAnsi="仿宋_GB2312"/>
          <w:b/>
          <w:bCs/>
          <w:sz w:val="24"/>
          <w:szCs w:val="24"/>
        </w:rPr>
        <w:t>月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28</w:t>
      </w:r>
      <w:r>
        <w:rPr>
          <w:rFonts w:eastAsia="仿宋_GB2312"/>
          <w:b/>
          <w:bCs/>
          <w:sz w:val="24"/>
          <w:szCs w:val="24"/>
          <w:u w:val="single"/>
        </w:rPr>
        <w:t xml:space="preserve"> </w:t>
      </w:r>
      <w:r>
        <w:rPr>
          <w:rFonts w:ascii="仿宋_GB2312" w:hAnsi="仿宋_GB2312"/>
          <w:b/>
          <w:bCs/>
          <w:sz w:val="24"/>
          <w:szCs w:val="24"/>
        </w:rPr>
        <w:t>日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13</w:t>
      </w:r>
      <w:r>
        <w:rPr>
          <w:rFonts w:eastAsia="仿宋_GB2312"/>
          <w:b/>
          <w:bCs/>
          <w:sz w:val="24"/>
          <w:szCs w:val="24"/>
          <w:u w:val="single"/>
        </w:rPr>
        <w:t xml:space="preserve"> </w:t>
      </w:r>
      <w:r>
        <w:rPr>
          <w:rFonts w:ascii="仿宋_GB2312" w:hAnsi="仿宋_GB2312"/>
          <w:b/>
          <w:bCs/>
          <w:sz w:val="24"/>
          <w:szCs w:val="24"/>
        </w:rPr>
        <w:t>时</w:t>
      </w:r>
      <w:r>
        <w:rPr>
          <w:b/>
          <w:bCs/>
          <w:sz w:val="24"/>
          <w:szCs w:val="24"/>
          <w:u w:val="single"/>
        </w:rPr>
        <w:t>30</w:t>
      </w:r>
      <w:r>
        <w:rPr>
          <w:rFonts w:ascii="仿宋_GB2312" w:hAnsi="仿宋_GB2312"/>
          <w:b/>
          <w:bCs/>
          <w:sz w:val="24"/>
          <w:szCs w:val="24"/>
        </w:rPr>
        <w:t>分</w:t>
      </w:r>
      <w:r>
        <w:rPr>
          <w:rFonts w:eastAsia="仿宋_GB2312"/>
          <w:b/>
          <w:bCs/>
          <w:sz w:val="24"/>
          <w:szCs w:val="24"/>
        </w:rPr>
        <w:t xml:space="preserve">   </w:t>
      </w:r>
      <w:r>
        <w:rPr>
          <w:rFonts w:ascii="仿宋_GB2312" w:hAnsi="仿宋_GB2312"/>
          <w:b/>
          <w:bCs/>
          <w:sz w:val="24"/>
          <w:szCs w:val="24"/>
        </w:rPr>
        <w:t>答辩地点：</w:t>
      </w:r>
      <w:r>
        <w:rPr>
          <w:rFonts w:hint="eastAsia" w:ascii="仿宋_GB2312" w:hAnsi="仿宋_GB2312"/>
          <w:b/>
          <w:bCs/>
          <w:sz w:val="24"/>
          <w:szCs w:val="24"/>
        </w:rPr>
        <w:t>3-3328</w:t>
      </w:r>
    </w:p>
    <w:p>
      <w:pPr>
        <w:jc w:val="left"/>
        <w:rPr>
          <w:rFonts w:hint="eastAsia" w:ascii="仿宋_GB2312" w:hAnsi="仿宋_GB2312"/>
          <w:b/>
          <w:bCs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>学生秘书：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rFonts w:eastAsia="仿宋_GB2312"/>
          <w:b/>
          <w:bCs/>
          <w:sz w:val="24"/>
          <w:szCs w:val="24"/>
          <w:u w:val="single"/>
        </w:rPr>
        <w:t xml:space="preserve"> </w:t>
      </w:r>
      <w:r>
        <w:rPr>
          <w:rFonts w:ascii="仿宋_GB2312" w:hAnsi="仿宋_GB2312"/>
          <w:b/>
          <w:bCs/>
          <w:sz w:val="24"/>
          <w:szCs w:val="24"/>
          <w:u w:val="single"/>
        </w:rPr>
        <w:t>张小虎</w:t>
      </w:r>
      <w:r>
        <w:rPr>
          <w:rFonts w:eastAsia="仿宋_GB2312"/>
          <w:b/>
          <w:bCs/>
          <w:sz w:val="24"/>
          <w:szCs w:val="24"/>
          <w:u w:val="single"/>
        </w:rPr>
        <w:t xml:space="preserve">  </w:t>
      </w:r>
      <w:r>
        <w:rPr>
          <w:rFonts w:ascii="仿宋_GB2312" w:hAnsi="仿宋_GB2312"/>
          <w:b/>
          <w:bCs/>
          <w:sz w:val="24"/>
          <w:szCs w:val="24"/>
        </w:rPr>
        <w:t>（联系电话：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18883779242</w:t>
      </w:r>
      <w:r>
        <w:rPr>
          <w:rFonts w:eastAsia="仿宋_GB2312"/>
          <w:b/>
          <w:bCs/>
          <w:sz w:val="24"/>
          <w:szCs w:val="24"/>
          <w:u w:val="single"/>
        </w:rPr>
        <w:t xml:space="preserve"> </w:t>
      </w:r>
      <w:r>
        <w:rPr>
          <w:rFonts w:ascii="仿宋_GB2312" w:hAnsi="仿宋_GB2312"/>
          <w:b/>
          <w:bCs/>
          <w:sz w:val="24"/>
          <w:szCs w:val="24"/>
        </w:rPr>
        <w:t>）</w:t>
      </w:r>
    </w:p>
    <w:p>
      <w:pPr>
        <w:jc w:val="center"/>
        <w:rPr>
          <w:rFonts w:hint="eastAsia" w:ascii="仿宋_GB2312" w:hAnsi="仿宋_GB2312"/>
          <w:b/>
          <w:bCs/>
          <w:sz w:val="24"/>
          <w:szCs w:val="24"/>
          <w:u w:val="single"/>
        </w:rPr>
      </w:pP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</w:p>
    <w:tbl>
      <w:tblPr>
        <w:tblStyle w:val="4"/>
        <w:tblW w:w="9747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20"/>
        <w:gridCol w:w="2443"/>
        <w:gridCol w:w="2991"/>
        <w:gridCol w:w="13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攻读学位类别</w:t>
            </w:r>
          </w:p>
        </w:tc>
        <w:tc>
          <w:tcPr>
            <w:tcW w:w="2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学科专业(或专业领域)</w:t>
            </w:r>
          </w:p>
        </w:tc>
        <w:tc>
          <w:tcPr>
            <w:tcW w:w="2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卜亚江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学术型硕士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宗教学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西夏宗教管理研究——以《天盛律令》为中心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杨玉辉</w:t>
            </w:r>
          </w:p>
        </w:tc>
      </w:tr>
      <w:tr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张晓燕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学术型硕士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宗教学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都市寺院的社会定位研究—以重庆华岩寺为例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曾维加</w:t>
            </w:r>
          </w:p>
        </w:tc>
      </w:tr>
      <w:tr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周瑞颖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学术型硕士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宗教学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日本净土真宗近代转型与侵华战争关系研究  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张爱林</w:t>
            </w:r>
          </w:p>
        </w:tc>
      </w:tr>
      <w:tr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苏智法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学术型硕士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宗教学</w:t>
            </w:r>
          </w:p>
        </w:tc>
        <w:tc>
          <w:tcPr>
            <w:tcW w:w="2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太虚法师僧制改革思想研究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张爱林</w:t>
            </w:r>
          </w:p>
        </w:tc>
      </w:tr>
      <w:tr>
        <w:trPr>
          <w:trHeight w:val="499" w:hRule="atLeast"/>
        </w:trPr>
        <w:tc>
          <w:tcPr>
            <w:tcW w:w="9747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答辩委员会组成</w:t>
            </w:r>
          </w:p>
        </w:tc>
      </w:tr>
      <w:tr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2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4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郭健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哲学</w:t>
            </w:r>
          </w:p>
        </w:tc>
        <w:tc>
          <w:tcPr>
            <w:tcW w:w="4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重庆师范大学</w:t>
            </w:r>
          </w:p>
        </w:tc>
      </w:tr>
      <w:tr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杨孝容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研究员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宗教学</w:t>
            </w:r>
          </w:p>
        </w:tc>
        <w:tc>
          <w:tcPr>
            <w:tcW w:w="4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重庆社会科学院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杨玉辉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宗教学</w:t>
            </w:r>
          </w:p>
        </w:tc>
        <w:tc>
          <w:tcPr>
            <w:tcW w:w="4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曾维加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宗教学</w:t>
            </w:r>
          </w:p>
        </w:tc>
        <w:tc>
          <w:tcPr>
            <w:tcW w:w="4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西南大学</w:t>
            </w:r>
          </w:p>
        </w:tc>
      </w:tr>
      <w:tr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张爱林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宗教学</w:t>
            </w:r>
          </w:p>
        </w:tc>
        <w:tc>
          <w:tcPr>
            <w:tcW w:w="4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西南大学</w:t>
            </w:r>
          </w:p>
        </w:tc>
      </w:tr>
      <w:tr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杨子路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副教授</w:t>
            </w:r>
          </w:p>
        </w:tc>
        <w:tc>
          <w:tcPr>
            <w:tcW w:w="2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宗教学</w:t>
            </w:r>
          </w:p>
        </w:tc>
        <w:tc>
          <w:tcPr>
            <w:tcW w:w="4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西南大学</w:t>
            </w:r>
          </w:p>
        </w:tc>
      </w:tr>
      <w:tr>
        <w:trPr>
          <w:trHeight w:val="499" w:hRule="atLeast"/>
        </w:trPr>
        <w:tc>
          <w:tcPr>
            <w:tcW w:w="9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为指导教师时，回避</w:t>
            </w:r>
          </w:p>
        </w:tc>
      </w:tr>
    </w:tbl>
    <w:p>
      <w:pPr>
        <w:jc w:val="center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 </w:t>
      </w:r>
    </w:p>
    <w:p>
      <w:pPr>
        <w:adjustRightInd w:val="0"/>
        <w:snapToGrid w:val="0"/>
        <w:jc w:val="center"/>
      </w:pPr>
      <w:r>
        <w:br w:type="page"/>
      </w:r>
    </w:p>
    <w:p>
      <w:pPr>
        <w:ind w:firstLine="1285" w:firstLineChars="400"/>
        <w:rPr>
          <w:rFonts w:eastAsia="仿宋_GB2312"/>
          <w:b/>
          <w:bCs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t>国家治理学院</w:t>
      </w:r>
      <w:r>
        <w:rPr>
          <w:rFonts w:ascii="仿宋_GB2312" w:hAnsi="仿宋_GB2312"/>
          <w:b/>
          <w:bCs/>
          <w:sz w:val="32"/>
          <w:szCs w:val="32"/>
          <w:u w:val="single"/>
        </w:rPr>
        <w:t xml:space="preserve"> </w:t>
      </w:r>
      <w:r>
        <w:rPr>
          <w:rFonts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ascii="仿宋_GB2312" w:hAnsi="仿宋_GB2312"/>
          <w:b/>
          <w:bCs/>
          <w:sz w:val="32"/>
          <w:szCs w:val="32"/>
          <w:u w:val="single"/>
        </w:rPr>
        <w:t>宗教学</w:t>
      </w:r>
      <w:r>
        <w:rPr>
          <w:rFonts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ascii="仿宋_GB2312" w:hAnsi="仿宋_GB2312"/>
          <w:b/>
          <w:bCs/>
          <w:sz w:val="32"/>
          <w:szCs w:val="32"/>
        </w:rPr>
        <w:t>专业</w:t>
      </w:r>
      <w:r>
        <w:rPr>
          <w:b/>
          <w:bCs/>
          <w:sz w:val="32"/>
          <w:szCs w:val="32"/>
        </w:rPr>
        <w:t>2</w:t>
      </w:r>
      <w:r>
        <w:rPr>
          <w:rFonts w:eastAsia="仿宋_GB2312"/>
          <w:b/>
          <w:bCs/>
          <w:sz w:val="32"/>
          <w:szCs w:val="32"/>
        </w:rPr>
        <w:t>02</w:t>
      </w:r>
      <w:r>
        <w:rPr>
          <w:b/>
          <w:bCs/>
          <w:sz w:val="32"/>
          <w:szCs w:val="32"/>
        </w:rPr>
        <w:t>2</w:t>
      </w:r>
      <w:r>
        <w:rPr>
          <w:rFonts w:ascii="仿宋_GB2312" w:hAnsi="仿宋_GB2312"/>
          <w:b/>
          <w:bCs/>
          <w:sz w:val="32"/>
          <w:szCs w:val="32"/>
        </w:rPr>
        <w:t>年春季学期</w:t>
      </w:r>
    </w:p>
    <w:p>
      <w:pPr>
        <w:jc w:val="center"/>
        <w:rPr>
          <w:rFonts w:eastAsia="仿宋_GB2312"/>
          <w:b/>
          <w:bCs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t>学位答辩安排公告</w:t>
      </w:r>
    </w:p>
    <w:p>
      <w:pPr>
        <w:jc w:val="center"/>
        <w:rPr>
          <w:b/>
          <w:bCs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>答辩开始时间：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2022</w:t>
      </w:r>
      <w:r>
        <w:rPr>
          <w:rFonts w:eastAsia="仿宋_GB2312"/>
          <w:b/>
          <w:bCs/>
          <w:sz w:val="24"/>
          <w:szCs w:val="24"/>
          <w:u w:val="single"/>
        </w:rPr>
        <w:t xml:space="preserve">  </w:t>
      </w:r>
      <w:r>
        <w:rPr>
          <w:rFonts w:ascii="仿宋_GB2312" w:hAnsi="仿宋_GB2312"/>
          <w:b/>
          <w:bCs/>
          <w:sz w:val="24"/>
          <w:szCs w:val="24"/>
        </w:rPr>
        <w:t>年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5</w:t>
      </w:r>
      <w:r>
        <w:rPr>
          <w:rFonts w:eastAsia="仿宋_GB2312"/>
          <w:b/>
          <w:bCs/>
          <w:sz w:val="24"/>
          <w:szCs w:val="24"/>
          <w:u w:val="single"/>
        </w:rPr>
        <w:t xml:space="preserve"> </w:t>
      </w:r>
      <w:r>
        <w:rPr>
          <w:rFonts w:ascii="仿宋_GB2312" w:hAnsi="仿宋_GB2312"/>
          <w:b/>
          <w:bCs/>
          <w:sz w:val="24"/>
          <w:szCs w:val="24"/>
        </w:rPr>
        <w:t>月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28</w:t>
      </w:r>
      <w:r>
        <w:rPr>
          <w:rFonts w:eastAsia="仿宋_GB2312"/>
          <w:b/>
          <w:bCs/>
          <w:sz w:val="24"/>
          <w:szCs w:val="24"/>
          <w:u w:val="single"/>
        </w:rPr>
        <w:t xml:space="preserve"> </w:t>
      </w:r>
      <w:r>
        <w:rPr>
          <w:rFonts w:ascii="仿宋_GB2312" w:hAnsi="仿宋_GB2312"/>
          <w:b/>
          <w:bCs/>
          <w:sz w:val="24"/>
          <w:szCs w:val="24"/>
        </w:rPr>
        <w:t>日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16</w:t>
      </w:r>
      <w:r>
        <w:rPr>
          <w:rFonts w:eastAsia="仿宋_GB2312"/>
          <w:b/>
          <w:bCs/>
          <w:sz w:val="24"/>
          <w:szCs w:val="24"/>
          <w:u w:val="single"/>
        </w:rPr>
        <w:t xml:space="preserve"> </w:t>
      </w:r>
      <w:r>
        <w:rPr>
          <w:rFonts w:ascii="仿宋_GB2312" w:hAnsi="仿宋_GB2312"/>
          <w:b/>
          <w:bCs/>
          <w:sz w:val="24"/>
          <w:szCs w:val="24"/>
        </w:rPr>
        <w:t>时</w:t>
      </w:r>
      <w:r>
        <w:rPr>
          <w:b/>
          <w:bCs/>
          <w:sz w:val="24"/>
          <w:szCs w:val="24"/>
          <w:u w:val="single"/>
        </w:rPr>
        <w:t>10</w:t>
      </w:r>
      <w:r>
        <w:rPr>
          <w:rFonts w:ascii="仿宋_GB2312" w:hAnsi="仿宋_GB2312"/>
          <w:b/>
          <w:bCs/>
          <w:sz w:val="24"/>
          <w:szCs w:val="24"/>
        </w:rPr>
        <w:t>分</w:t>
      </w:r>
      <w:r>
        <w:rPr>
          <w:rFonts w:eastAsia="仿宋_GB2312"/>
          <w:b/>
          <w:bCs/>
          <w:sz w:val="24"/>
          <w:szCs w:val="24"/>
        </w:rPr>
        <w:t xml:space="preserve">   </w:t>
      </w:r>
      <w:r>
        <w:rPr>
          <w:rFonts w:ascii="仿宋_GB2312" w:hAnsi="仿宋_GB2312"/>
          <w:b/>
          <w:bCs/>
          <w:sz w:val="24"/>
          <w:szCs w:val="24"/>
        </w:rPr>
        <w:t>答辩地点：</w:t>
      </w:r>
      <w:r>
        <w:rPr>
          <w:rFonts w:hint="eastAsia" w:ascii="仿宋_GB2312" w:hAnsi="仿宋_GB2312"/>
          <w:b/>
          <w:bCs/>
          <w:sz w:val="24"/>
          <w:szCs w:val="24"/>
        </w:rPr>
        <w:t>3-3328</w:t>
      </w:r>
    </w:p>
    <w:p>
      <w:pPr>
        <w:jc w:val="left"/>
        <w:rPr>
          <w:rFonts w:hint="eastAsia" w:ascii="仿宋_GB2312" w:hAnsi="仿宋_GB2312"/>
          <w:b/>
          <w:bCs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>学生秘书：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rFonts w:eastAsia="仿宋_GB2312"/>
          <w:b/>
          <w:bCs/>
          <w:sz w:val="24"/>
          <w:szCs w:val="24"/>
          <w:u w:val="single"/>
        </w:rPr>
        <w:t xml:space="preserve"> </w:t>
      </w:r>
      <w:r>
        <w:rPr>
          <w:rFonts w:ascii="仿宋_GB2312" w:hAnsi="仿宋_GB2312"/>
          <w:b/>
          <w:bCs/>
          <w:sz w:val="24"/>
          <w:szCs w:val="24"/>
          <w:u w:val="single"/>
        </w:rPr>
        <w:t>张小虎</w:t>
      </w:r>
      <w:r>
        <w:rPr>
          <w:rFonts w:eastAsia="仿宋_GB2312"/>
          <w:b/>
          <w:bCs/>
          <w:sz w:val="24"/>
          <w:szCs w:val="24"/>
          <w:u w:val="single"/>
        </w:rPr>
        <w:t xml:space="preserve">  </w:t>
      </w:r>
      <w:r>
        <w:rPr>
          <w:rFonts w:ascii="仿宋_GB2312" w:hAnsi="仿宋_GB2312"/>
          <w:b/>
          <w:bCs/>
          <w:sz w:val="24"/>
          <w:szCs w:val="24"/>
        </w:rPr>
        <w:t>（联系电话：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18883779242</w:t>
      </w:r>
      <w:r>
        <w:rPr>
          <w:rFonts w:eastAsia="仿宋_GB2312"/>
          <w:b/>
          <w:bCs/>
          <w:sz w:val="24"/>
          <w:szCs w:val="24"/>
          <w:u w:val="single"/>
        </w:rPr>
        <w:t xml:space="preserve"> </w:t>
      </w:r>
      <w:r>
        <w:rPr>
          <w:rFonts w:ascii="仿宋_GB2312" w:hAnsi="仿宋_GB2312"/>
          <w:b/>
          <w:bCs/>
          <w:sz w:val="24"/>
          <w:szCs w:val="24"/>
        </w:rPr>
        <w:t>）</w:t>
      </w:r>
    </w:p>
    <w:p>
      <w:pPr>
        <w:jc w:val="center"/>
        <w:rPr>
          <w:rFonts w:hint="eastAsia" w:ascii="仿宋_GB2312" w:hAnsi="仿宋_GB2312"/>
          <w:b/>
          <w:bCs/>
          <w:sz w:val="24"/>
          <w:szCs w:val="24"/>
          <w:u w:val="single"/>
        </w:rPr>
      </w:pP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</w:p>
    <w:tbl>
      <w:tblPr>
        <w:tblStyle w:val="4"/>
        <w:tblW w:w="9747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20"/>
        <w:gridCol w:w="2443"/>
        <w:gridCol w:w="2409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攻读学位类别</w:t>
            </w:r>
          </w:p>
        </w:tc>
        <w:tc>
          <w:tcPr>
            <w:tcW w:w="2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学科专业(或专业领域)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张江宜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bookmarkStart w:id="0" w:name="OLE_LINK2"/>
            <w:r>
              <w:rPr>
                <w:rFonts w:hint="eastAsia" w:ascii="宋体" w:hAnsi="宋体"/>
                <w:sz w:val="24"/>
                <w:szCs w:val="24"/>
              </w:rPr>
              <w:t>宗教</w:t>
            </w:r>
            <w:bookmarkEnd w:id="0"/>
            <w:r>
              <w:rPr>
                <w:rFonts w:hint="eastAsia" w:ascii="宋体" w:hAnsi="宋体"/>
                <w:sz w:val="24"/>
                <w:szCs w:val="24"/>
              </w:rPr>
              <w:t>学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安乐哲道家哲学研究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高秀昌</w:t>
            </w:r>
          </w:p>
        </w:tc>
      </w:tr>
      <w:tr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张达玮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宗教学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道教美德伦理研究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曾维加</w:t>
            </w:r>
          </w:p>
        </w:tc>
      </w:tr>
      <w:tr>
        <w:trPr>
          <w:trHeight w:val="499" w:hRule="atLeast"/>
        </w:trPr>
        <w:tc>
          <w:tcPr>
            <w:tcW w:w="9747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答辩委员会组成</w:t>
            </w:r>
          </w:p>
        </w:tc>
      </w:tr>
      <w:tr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2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4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郭健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哲学</w:t>
            </w:r>
          </w:p>
        </w:tc>
        <w:tc>
          <w:tcPr>
            <w:tcW w:w="4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重庆师范大学</w:t>
            </w:r>
          </w:p>
        </w:tc>
      </w:tr>
      <w:tr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杨孝容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研究员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宗教学</w:t>
            </w:r>
          </w:p>
        </w:tc>
        <w:tc>
          <w:tcPr>
            <w:tcW w:w="4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重庆社会科学院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杨玉辉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宗教学</w:t>
            </w:r>
          </w:p>
        </w:tc>
        <w:tc>
          <w:tcPr>
            <w:tcW w:w="4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高秀昌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哲学</w:t>
            </w:r>
          </w:p>
        </w:tc>
        <w:tc>
          <w:tcPr>
            <w:tcW w:w="4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西南大学</w:t>
            </w:r>
          </w:p>
        </w:tc>
      </w:tr>
      <w:tr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曾维加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宗教学</w:t>
            </w:r>
          </w:p>
        </w:tc>
        <w:tc>
          <w:tcPr>
            <w:tcW w:w="4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西南大学</w:t>
            </w:r>
          </w:p>
        </w:tc>
      </w:tr>
      <w:tr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单正齐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2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哲学</w:t>
            </w:r>
          </w:p>
        </w:tc>
        <w:tc>
          <w:tcPr>
            <w:tcW w:w="4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西南大学</w:t>
            </w:r>
          </w:p>
        </w:tc>
      </w:tr>
      <w:tr>
        <w:trPr>
          <w:trHeight w:val="499" w:hRule="atLeast"/>
        </w:trPr>
        <w:tc>
          <w:tcPr>
            <w:tcW w:w="9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为指导教师时，回避</w:t>
            </w:r>
          </w:p>
        </w:tc>
      </w:tr>
    </w:tbl>
    <w:p>
      <w:pPr>
        <w:jc w:val="center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 xml:space="preserve"> </w:t>
      </w:r>
    </w:p>
    <w:p>
      <w:pPr>
        <w:widowControl/>
        <w:jc w:val="left"/>
      </w:pPr>
    </w:p>
    <w:p>
      <w:pPr>
        <w:widowControl/>
        <w:jc w:val="left"/>
      </w:pPr>
      <w:r>
        <w:br w:type="page"/>
      </w:r>
    </w:p>
    <w:p>
      <w:pPr>
        <w:jc w:val="center"/>
        <w:rPr>
          <w:rFonts w:eastAsia="仿宋_GB2312"/>
          <w:b/>
          <w:bCs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t>国家治理学院</w:t>
      </w:r>
      <w:r>
        <w:rPr>
          <w:rFonts w:ascii="仿宋_GB2312" w:hAnsi="仿宋_GB2312"/>
          <w:b/>
          <w:bCs/>
          <w:sz w:val="32"/>
          <w:szCs w:val="32"/>
          <w:u w:val="single"/>
        </w:rPr>
        <w:t xml:space="preserve">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ascii="仿宋_GB2312" w:hAnsi="仿宋_GB2312"/>
          <w:b/>
          <w:bCs/>
          <w:sz w:val="32"/>
          <w:szCs w:val="32"/>
          <w:u w:val="single"/>
        </w:rPr>
        <w:t>逻辑学</w:t>
      </w:r>
      <w:r>
        <w:rPr>
          <w:rFonts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ascii="仿宋_GB2312" w:hAnsi="仿宋_GB2312"/>
          <w:b/>
          <w:bCs/>
          <w:sz w:val="32"/>
          <w:szCs w:val="32"/>
        </w:rPr>
        <w:t>专业</w:t>
      </w:r>
      <w:r>
        <w:rPr>
          <w:b/>
          <w:bCs/>
          <w:sz w:val="32"/>
          <w:szCs w:val="32"/>
        </w:rPr>
        <w:t>2</w:t>
      </w:r>
      <w:r>
        <w:rPr>
          <w:rFonts w:eastAsia="仿宋_GB2312"/>
          <w:b/>
          <w:bCs/>
          <w:sz w:val="32"/>
          <w:szCs w:val="32"/>
        </w:rPr>
        <w:t>02</w:t>
      </w:r>
      <w:r>
        <w:rPr>
          <w:b/>
          <w:bCs/>
          <w:sz w:val="32"/>
          <w:szCs w:val="32"/>
        </w:rPr>
        <w:t>2</w:t>
      </w:r>
      <w:r>
        <w:rPr>
          <w:rFonts w:ascii="仿宋_GB2312" w:hAnsi="仿宋_GB2312"/>
          <w:b/>
          <w:bCs/>
          <w:sz w:val="32"/>
          <w:szCs w:val="32"/>
        </w:rPr>
        <w:t>年春季学期</w:t>
      </w:r>
    </w:p>
    <w:p>
      <w:pPr>
        <w:jc w:val="center"/>
        <w:rPr>
          <w:rFonts w:eastAsia="仿宋_GB2312"/>
          <w:b/>
          <w:bCs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t>学位答辩安排公告</w:t>
      </w:r>
    </w:p>
    <w:p>
      <w:pPr>
        <w:jc w:val="center"/>
        <w:rPr>
          <w:b/>
          <w:bCs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>答辩开始时间：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rFonts w:eastAsia="仿宋_GB2312"/>
          <w:b/>
          <w:bCs/>
          <w:sz w:val="24"/>
          <w:szCs w:val="24"/>
          <w:u w:val="single"/>
        </w:rPr>
        <w:t xml:space="preserve">2022 </w:t>
      </w:r>
      <w:r>
        <w:rPr>
          <w:rFonts w:ascii="仿宋_GB2312" w:hAnsi="仿宋_GB2312"/>
          <w:b/>
          <w:bCs/>
          <w:sz w:val="24"/>
          <w:szCs w:val="24"/>
        </w:rPr>
        <w:t>年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rFonts w:eastAsia="仿宋_GB2312"/>
          <w:b/>
          <w:bCs/>
          <w:sz w:val="24"/>
          <w:szCs w:val="24"/>
          <w:u w:val="single"/>
        </w:rPr>
        <w:t xml:space="preserve">5 </w:t>
      </w:r>
      <w:r>
        <w:rPr>
          <w:rFonts w:ascii="仿宋_GB2312" w:hAnsi="仿宋_GB2312"/>
          <w:b/>
          <w:bCs/>
          <w:sz w:val="24"/>
          <w:szCs w:val="24"/>
        </w:rPr>
        <w:t>月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rFonts w:eastAsia="仿宋_GB2312"/>
          <w:b/>
          <w:bCs/>
          <w:sz w:val="24"/>
          <w:szCs w:val="24"/>
          <w:u w:val="single"/>
        </w:rPr>
        <w:t xml:space="preserve">28 </w:t>
      </w:r>
      <w:r>
        <w:rPr>
          <w:rFonts w:ascii="仿宋_GB2312" w:hAnsi="仿宋_GB2312"/>
          <w:b/>
          <w:bCs/>
          <w:sz w:val="24"/>
          <w:szCs w:val="24"/>
        </w:rPr>
        <w:t>日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rFonts w:eastAsia="仿宋_GB2312"/>
          <w:b/>
          <w:bCs/>
          <w:sz w:val="24"/>
          <w:szCs w:val="24"/>
          <w:u w:val="single"/>
        </w:rPr>
        <w:t xml:space="preserve">09 </w:t>
      </w:r>
      <w:r>
        <w:rPr>
          <w:rFonts w:ascii="仿宋_GB2312" w:hAnsi="仿宋_GB2312"/>
          <w:b/>
          <w:bCs/>
          <w:sz w:val="24"/>
          <w:szCs w:val="24"/>
        </w:rPr>
        <w:t xml:space="preserve">时 </w:t>
      </w:r>
      <w:r>
        <w:rPr>
          <w:rFonts w:eastAsia="仿宋_GB2312"/>
          <w:b/>
          <w:bCs/>
          <w:sz w:val="24"/>
          <w:szCs w:val="24"/>
          <w:u w:val="single"/>
        </w:rPr>
        <w:t>00</w:t>
      </w:r>
      <w:r>
        <w:rPr>
          <w:rFonts w:hint="eastAsia" w:ascii="宋体" w:hAnsi="宋体" w:cs="宋体"/>
          <w:b/>
          <w:bCs/>
          <w:sz w:val="24"/>
          <w:szCs w:val="24"/>
        </w:rPr>
        <w:t>分</w:t>
      </w:r>
      <w:r>
        <w:rPr>
          <w:rFonts w:ascii="仿宋_GB2312" w:hAnsi="仿宋_GB2312"/>
          <w:b/>
          <w:bCs/>
          <w:sz w:val="24"/>
          <w:szCs w:val="24"/>
        </w:rPr>
        <w:t xml:space="preserve"> 答辩地点：</w:t>
      </w:r>
      <w:r>
        <w:rPr>
          <w:rFonts w:hint="eastAsia" w:ascii="仿宋_GB2312" w:hAnsi="仿宋_GB2312"/>
          <w:b/>
          <w:bCs/>
          <w:sz w:val="24"/>
          <w:szCs w:val="24"/>
        </w:rPr>
        <w:t>3-3203</w:t>
      </w:r>
    </w:p>
    <w:p>
      <w:pPr>
        <w:jc w:val="left"/>
        <w:rPr>
          <w:rFonts w:hint="eastAsia" w:ascii="仿宋_GB2312" w:hAnsi="仿宋_GB2312"/>
          <w:b/>
          <w:bCs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>学生秘书：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rFonts w:eastAsia="仿宋_GB2312"/>
          <w:b/>
          <w:bCs/>
          <w:sz w:val="24"/>
          <w:szCs w:val="24"/>
          <w:u w:val="single"/>
        </w:rPr>
        <w:t xml:space="preserve">  </w:t>
      </w:r>
      <w:r>
        <w:rPr>
          <w:rFonts w:ascii="仿宋_GB2312" w:hAnsi="仿宋_GB2312"/>
          <w:b/>
          <w:bCs/>
          <w:sz w:val="24"/>
          <w:szCs w:val="24"/>
          <w:u w:val="single"/>
        </w:rPr>
        <w:t>潘易欣</w:t>
      </w:r>
      <w:r>
        <w:rPr>
          <w:rFonts w:eastAsia="仿宋_GB2312"/>
          <w:b/>
          <w:bCs/>
          <w:sz w:val="24"/>
          <w:szCs w:val="24"/>
          <w:u w:val="single"/>
        </w:rPr>
        <w:t xml:space="preserve">       </w:t>
      </w:r>
      <w:r>
        <w:rPr>
          <w:rFonts w:ascii="仿宋_GB2312" w:hAnsi="仿宋_GB2312"/>
          <w:b/>
          <w:bCs/>
          <w:sz w:val="24"/>
          <w:szCs w:val="24"/>
        </w:rPr>
        <w:t>（联系电话：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rFonts w:eastAsia="仿宋_GB2312"/>
          <w:b/>
          <w:bCs/>
          <w:sz w:val="24"/>
          <w:szCs w:val="24"/>
          <w:u w:val="single"/>
        </w:rPr>
        <w:t>13956101377</w:t>
      </w:r>
      <w:r>
        <w:rPr>
          <w:rFonts w:ascii="仿宋_GB2312" w:hAnsi="仿宋_GB2312"/>
          <w:b/>
          <w:bCs/>
          <w:sz w:val="24"/>
          <w:szCs w:val="24"/>
        </w:rPr>
        <w:t>）</w:t>
      </w:r>
    </w:p>
    <w:p>
      <w:pPr>
        <w:jc w:val="center"/>
        <w:rPr>
          <w:rFonts w:hint="eastAsia" w:ascii="仿宋_GB2312" w:hAnsi="仿宋_GB2312"/>
          <w:b/>
          <w:bCs/>
          <w:sz w:val="24"/>
          <w:szCs w:val="24"/>
          <w:u w:val="single"/>
        </w:rPr>
      </w:pP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</w:p>
    <w:tbl>
      <w:tblPr>
        <w:tblStyle w:val="4"/>
        <w:tblW w:w="974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20"/>
        <w:gridCol w:w="2640"/>
        <w:gridCol w:w="2212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攻读学位类别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学科专业(或专业领域)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刘小山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学术型博士学位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逻辑学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基于声誉的重复博弈的逻辑研究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唐晓嘉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包彦征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学术型博士学位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逻辑学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逻辑视域下的人工智能道德研究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邓辉文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9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答辩委员会组成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邹崇理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逻辑学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中国社科院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任晓明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逻辑学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四川大学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唐晓嘉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逻辑学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西南大学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邓辉文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逻辑学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西南大学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郭美云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逻辑学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西南大学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李章吕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逻辑学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西南大学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499" w:hRule="atLeast"/>
        </w:trPr>
        <w:tc>
          <w:tcPr>
            <w:tcW w:w="9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为指导教师时，回避</w:t>
            </w:r>
          </w:p>
        </w:tc>
      </w:tr>
    </w:tbl>
    <w:p>
      <w:pPr>
        <w:jc w:val="center"/>
      </w:pPr>
    </w:p>
    <w:p>
      <w:pPr>
        <w:widowControl/>
        <w:jc w:val="left"/>
      </w:pPr>
    </w:p>
    <w:p>
      <w:pPr>
        <w:widowControl/>
        <w:jc w:val="left"/>
      </w:pPr>
    </w:p>
    <w:p>
      <w:pPr>
        <w:jc w:val="center"/>
        <w:rPr>
          <w:rFonts w:hint="eastAsia" w:ascii="仿宋_GB2312" w:hAnsi="仿宋_GB2312"/>
          <w:b/>
          <w:bCs/>
          <w:sz w:val="32"/>
          <w:szCs w:val="32"/>
        </w:rPr>
      </w:pPr>
    </w:p>
    <w:p>
      <w:pPr>
        <w:rPr>
          <w:rFonts w:hint="eastAsia" w:ascii="仿宋_GB2312" w:hAnsi="仿宋_GB2312"/>
          <w:b/>
          <w:bCs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br w:type="page"/>
      </w:r>
    </w:p>
    <w:p>
      <w:pPr>
        <w:jc w:val="center"/>
        <w:rPr>
          <w:rFonts w:eastAsia="仿宋_GB2312"/>
          <w:b/>
          <w:bCs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t>国家治理学院</w:t>
      </w:r>
      <w:r>
        <w:rPr>
          <w:rFonts w:ascii="仿宋_GB2312" w:hAnsi="仿宋_GB2312"/>
          <w:b/>
          <w:bCs/>
          <w:sz w:val="32"/>
          <w:szCs w:val="32"/>
          <w:u w:val="single"/>
        </w:rPr>
        <w:t xml:space="preserve"> </w:t>
      </w:r>
      <w:r>
        <w:rPr>
          <w:rFonts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ascii="仿宋_GB2312" w:hAnsi="仿宋_GB2312"/>
          <w:b/>
          <w:bCs/>
          <w:sz w:val="32"/>
          <w:szCs w:val="32"/>
          <w:u w:val="single"/>
        </w:rPr>
        <w:t>逻辑学</w:t>
      </w:r>
      <w:r>
        <w:rPr>
          <w:rFonts w:eastAsia="仿宋_GB2312"/>
          <w:b/>
          <w:bCs/>
          <w:sz w:val="32"/>
          <w:szCs w:val="32"/>
          <w:u w:val="single"/>
        </w:rPr>
        <w:t xml:space="preserve">   </w:t>
      </w:r>
      <w:r>
        <w:rPr>
          <w:rFonts w:ascii="仿宋_GB2312" w:hAnsi="仿宋_GB2312"/>
          <w:b/>
          <w:bCs/>
          <w:sz w:val="32"/>
          <w:szCs w:val="32"/>
        </w:rPr>
        <w:t>专业</w:t>
      </w:r>
      <w:r>
        <w:rPr>
          <w:b/>
          <w:bCs/>
          <w:sz w:val="32"/>
          <w:szCs w:val="32"/>
        </w:rPr>
        <w:t>2</w:t>
      </w:r>
      <w:r>
        <w:rPr>
          <w:rFonts w:eastAsia="仿宋_GB2312"/>
          <w:b/>
          <w:bCs/>
          <w:sz w:val="32"/>
          <w:szCs w:val="32"/>
        </w:rPr>
        <w:t>02</w:t>
      </w:r>
      <w:r>
        <w:rPr>
          <w:b/>
          <w:bCs/>
          <w:sz w:val="32"/>
          <w:szCs w:val="32"/>
        </w:rPr>
        <w:t>2</w:t>
      </w:r>
      <w:r>
        <w:rPr>
          <w:rFonts w:ascii="仿宋_GB2312" w:hAnsi="仿宋_GB2312"/>
          <w:b/>
          <w:bCs/>
          <w:sz w:val="32"/>
          <w:szCs w:val="32"/>
        </w:rPr>
        <w:t>年春季学期</w:t>
      </w:r>
    </w:p>
    <w:p>
      <w:pPr>
        <w:jc w:val="center"/>
        <w:rPr>
          <w:rFonts w:eastAsia="仿宋_GB2312"/>
          <w:b/>
          <w:bCs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t>学位答辩安排公告</w:t>
      </w:r>
    </w:p>
    <w:p>
      <w:pPr>
        <w:jc w:val="center"/>
        <w:rPr>
          <w:b/>
          <w:bCs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>答辩开始时间：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rFonts w:eastAsia="仿宋_GB2312"/>
          <w:b/>
          <w:bCs/>
          <w:sz w:val="24"/>
          <w:szCs w:val="24"/>
          <w:u w:val="single"/>
        </w:rPr>
        <w:t xml:space="preserve">2022 </w:t>
      </w:r>
      <w:r>
        <w:rPr>
          <w:rFonts w:ascii="仿宋_GB2312" w:hAnsi="仿宋_GB2312"/>
          <w:b/>
          <w:bCs/>
          <w:sz w:val="24"/>
          <w:szCs w:val="24"/>
        </w:rPr>
        <w:t>年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rFonts w:eastAsia="仿宋_GB2312"/>
          <w:b/>
          <w:bCs/>
          <w:sz w:val="24"/>
          <w:szCs w:val="24"/>
          <w:u w:val="single"/>
        </w:rPr>
        <w:t xml:space="preserve">5 </w:t>
      </w:r>
      <w:r>
        <w:rPr>
          <w:rFonts w:ascii="仿宋_GB2312" w:hAnsi="仿宋_GB2312"/>
          <w:b/>
          <w:bCs/>
          <w:sz w:val="24"/>
          <w:szCs w:val="24"/>
        </w:rPr>
        <w:t>月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rFonts w:eastAsia="仿宋_GB2312"/>
          <w:b/>
          <w:bCs/>
          <w:sz w:val="24"/>
          <w:szCs w:val="24"/>
          <w:u w:val="single"/>
        </w:rPr>
        <w:t xml:space="preserve">28 </w:t>
      </w:r>
      <w:r>
        <w:rPr>
          <w:rFonts w:ascii="仿宋_GB2312" w:hAnsi="仿宋_GB2312"/>
          <w:b/>
          <w:bCs/>
          <w:sz w:val="24"/>
          <w:szCs w:val="24"/>
        </w:rPr>
        <w:t>日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rFonts w:eastAsia="仿宋_GB2312"/>
          <w:b/>
          <w:bCs/>
          <w:sz w:val="24"/>
          <w:szCs w:val="24"/>
          <w:u w:val="single"/>
        </w:rPr>
        <w:t xml:space="preserve">14 </w:t>
      </w:r>
      <w:r>
        <w:rPr>
          <w:rFonts w:ascii="仿宋_GB2312" w:hAnsi="仿宋_GB2312"/>
          <w:b/>
          <w:bCs/>
          <w:sz w:val="24"/>
          <w:szCs w:val="24"/>
        </w:rPr>
        <w:t xml:space="preserve">时 </w:t>
      </w:r>
      <w:r>
        <w:rPr>
          <w:rFonts w:eastAsia="仿宋_GB2312"/>
          <w:b/>
          <w:bCs/>
          <w:sz w:val="24"/>
          <w:szCs w:val="24"/>
          <w:u w:val="single"/>
        </w:rPr>
        <w:t>00</w:t>
      </w:r>
      <w:r>
        <w:rPr>
          <w:rFonts w:hint="eastAsia" w:ascii="宋体" w:hAnsi="宋体" w:cs="宋体"/>
          <w:b/>
          <w:bCs/>
          <w:sz w:val="24"/>
          <w:szCs w:val="24"/>
        </w:rPr>
        <w:t>分</w:t>
      </w:r>
      <w:r>
        <w:rPr>
          <w:rFonts w:ascii="仿宋_GB2312" w:hAnsi="仿宋_GB2312"/>
          <w:b/>
          <w:bCs/>
          <w:sz w:val="24"/>
          <w:szCs w:val="24"/>
        </w:rPr>
        <w:t xml:space="preserve"> 答辩地点：</w:t>
      </w:r>
      <w:r>
        <w:rPr>
          <w:rFonts w:hint="eastAsia" w:ascii="仿宋_GB2312" w:hAnsi="仿宋_GB2312"/>
          <w:b/>
          <w:bCs/>
          <w:sz w:val="24"/>
          <w:szCs w:val="24"/>
        </w:rPr>
        <w:t>3-3203</w:t>
      </w:r>
    </w:p>
    <w:p>
      <w:pPr>
        <w:jc w:val="left"/>
        <w:rPr>
          <w:rFonts w:hint="eastAsia" w:ascii="仿宋_GB2312" w:hAnsi="仿宋_GB2312"/>
          <w:b/>
          <w:bCs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>学生秘书：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rFonts w:eastAsia="仿宋_GB2312"/>
          <w:b/>
          <w:bCs/>
          <w:sz w:val="24"/>
          <w:szCs w:val="24"/>
          <w:u w:val="single"/>
        </w:rPr>
        <w:t xml:space="preserve">  </w:t>
      </w:r>
      <w:r>
        <w:rPr>
          <w:rFonts w:ascii="仿宋_GB2312" w:hAnsi="仿宋_GB2312"/>
          <w:b/>
          <w:bCs/>
          <w:sz w:val="24"/>
          <w:szCs w:val="24"/>
          <w:u w:val="single"/>
        </w:rPr>
        <w:t>潘易欣</w:t>
      </w:r>
      <w:r>
        <w:rPr>
          <w:rFonts w:eastAsia="仿宋_GB2312"/>
          <w:b/>
          <w:bCs/>
          <w:sz w:val="24"/>
          <w:szCs w:val="24"/>
          <w:u w:val="single"/>
        </w:rPr>
        <w:t xml:space="preserve">       </w:t>
      </w:r>
      <w:r>
        <w:rPr>
          <w:rFonts w:ascii="仿宋_GB2312" w:hAnsi="仿宋_GB2312"/>
          <w:b/>
          <w:bCs/>
          <w:sz w:val="24"/>
          <w:szCs w:val="24"/>
        </w:rPr>
        <w:t>（联系电话：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rFonts w:eastAsia="仿宋_GB2312"/>
          <w:b/>
          <w:bCs/>
          <w:sz w:val="24"/>
          <w:szCs w:val="24"/>
          <w:u w:val="single"/>
        </w:rPr>
        <w:t>13956101377</w:t>
      </w:r>
      <w:r>
        <w:rPr>
          <w:rFonts w:ascii="仿宋_GB2312" w:hAnsi="仿宋_GB2312"/>
          <w:b/>
          <w:bCs/>
          <w:sz w:val="24"/>
          <w:szCs w:val="24"/>
        </w:rPr>
        <w:t>）</w:t>
      </w:r>
    </w:p>
    <w:p>
      <w:pPr>
        <w:jc w:val="center"/>
        <w:rPr>
          <w:rFonts w:hint="eastAsia" w:ascii="仿宋_GB2312" w:hAnsi="仿宋_GB2312"/>
          <w:b/>
          <w:bCs/>
          <w:sz w:val="24"/>
          <w:szCs w:val="24"/>
          <w:u w:val="single"/>
        </w:rPr>
      </w:pP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</w:p>
    <w:tbl>
      <w:tblPr>
        <w:tblStyle w:val="4"/>
        <w:tblW w:w="974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20"/>
        <w:gridCol w:w="2640"/>
        <w:gridCol w:w="2212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攻读学位类别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学科专业(或专业领域)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彭海琪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学术型硕士学位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逻辑学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一般动态认知逻辑的公理化研究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郭美云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毛位亮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学术型硕士学位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逻辑学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卡尼曼认知理论视角下的实验任务推理研究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邓辉文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彭雪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学术型硕士学位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逻辑学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人工智能的符号主义路径探析　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郭美云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陈缪琪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学术型硕士学位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逻辑学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　刘易斯因果反事实理论评述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郭美云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9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答辩委员会组成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邹崇理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逻辑学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中国社科院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任晓明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逻辑学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四川大学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唐晓嘉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逻辑学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西南大学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邓辉文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逻辑学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西南大学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郭美云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逻辑学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西南大学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李章吕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教授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逻辑学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西南大学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499" w:hRule="atLeast"/>
        </w:trPr>
        <w:tc>
          <w:tcPr>
            <w:tcW w:w="9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为指导教师时，回避</w:t>
            </w:r>
          </w:p>
        </w:tc>
      </w:tr>
    </w:tbl>
    <w:p>
      <w:pPr>
        <w:jc w:val="center"/>
      </w:pPr>
    </w:p>
    <w:p>
      <w:pPr>
        <w:widowControl/>
        <w:jc w:val="left"/>
      </w:pPr>
      <w:r>
        <w:br w:type="page"/>
      </w:r>
    </w:p>
    <w:p>
      <w:pPr>
        <w:jc w:val="center"/>
        <w:rPr>
          <w:rFonts w:eastAsia="仿宋_GB2312"/>
          <w:b/>
          <w:bCs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t>国家治理学院</w:t>
      </w:r>
      <w:r>
        <w:rPr>
          <w:rFonts w:ascii="仿宋_GB2312" w:hAnsi="仿宋_GB2312"/>
          <w:b/>
          <w:bCs/>
          <w:sz w:val="32"/>
          <w:szCs w:val="32"/>
          <w:u w:val="single"/>
        </w:rPr>
        <w:t xml:space="preserve"> 公共政策 </w:t>
      </w:r>
      <w:r>
        <w:rPr>
          <w:rFonts w:ascii="仿宋_GB2312" w:hAnsi="仿宋_GB2312"/>
          <w:b/>
          <w:bCs/>
          <w:sz w:val="32"/>
          <w:szCs w:val="32"/>
        </w:rPr>
        <w:t>专业</w:t>
      </w:r>
      <w:r>
        <w:rPr>
          <w:b/>
          <w:bCs/>
          <w:sz w:val="32"/>
          <w:szCs w:val="32"/>
        </w:rPr>
        <w:t>2</w:t>
      </w:r>
      <w:r>
        <w:rPr>
          <w:rFonts w:eastAsia="仿宋_GB2312"/>
          <w:b/>
          <w:bCs/>
          <w:sz w:val="32"/>
          <w:szCs w:val="32"/>
        </w:rPr>
        <w:t>02</w:t>
      </w:r>
      <w:r>
        <w:rPr>
          <w:b/>
          <w:bCs/>
          <w:sz w:val="32"/>
          <w:szCs w:val="32"/>
        </w:rPr>
        <w:t>2</w:t>
      </w:r>
      <w:r>
        <w:rPr>
          <w:rFonts w:ascii="仿宋_GB2312" w:hAnsi="仿宋_GB2312"/>
          <w:b/>
          <w:bCs/>
          <w:sz w:val="32"/>
          <w:szCs w:val="32"/>
        </w:rPr>
        <w:t>年春季学期</w:t>
      </w:r>
    </w:p>
    <w:p>
      <w:pPr>
        <w:jc w:val="center"/>
        <w:rPr>
          <w:rFonts w:eastAsia="仿宋_GB2312"/>
          <w:b/>
          <w:bCs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t>学位答辩安排公告</w:t>
      </w:r>
    </w:p>
    <w:p>
      <w:pPr>
        <w:jc w:val="center"/>
        <w:rPr>
          <w:b/>
          <w:bCs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>答辩开始时间：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2022</w:t>
      </w:r>
      <w:r>
        <w:rPr>
          <w:rFonts w:eastAsia="仿宋_GB2312"/>
          <w:b/>
          <w:bCs/>
          <w:sz w:val="24"/>
          <w:szCs w:val="24"/>
          <w:u w:val="single"/>
        </w:rPr>
        <w:t xml:space="preserve">  </w:t>
      </w:r>
      <w:r>
        <w:rPr>
          <w:rFonts w:ascii="仿宋_GB2312" w:hAnsi="仿宋_GB2312"/>
          <w:b/>
          <w:bCs/>
          <w:sz w:val="24"/>
          <w:szCs w:val="24"/>
        </w:rPr>
        <w:t>年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5</w:t>
      </w:r>
      <w:r>
        <w:rPr>
          <w:rFonts w:eastAsia="仿宋_GB2312"/>
          <w:b/>
          <w:bCs/>
          <w:sz w:val="24"/>
          <w:szCs w:val="24"/>
          <w:u w:val="single"/>
        </w:rPr>
        <w:t xml:space="preserve"> </w:t>
      </w:r>
      <w:r>
        <w:rPr>
          <w:rFonts w:ascii="仿宋_GB2312" w:hAnsi="仿宋_GB2312"/>
          <w:b/>
          <w:bCs/>
          <w:sz w:val="24"/>
          <w:szCs w:val="24"/>
        </w:rPr>
        <w:t>月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31</w:t>
      </w:r>
      <w:r>
        <w:rPr>
          <w:rFonts w:eastAsia="仿宋_GB2312"/>
          <w:b/>
          <w:bCs/>
          <w:sz w:val="24"/>
          <w:szCs w:val="24"/>
          <w:u w:val="single"/>
        </w:rPr>
        <w:t xml:space="preserve"> </w:t>
      </w:r>
      <w:r>
        <w:rPr>
          <w:rFonts w:ascii="仿宋_GB2312" w:hAnsi="仿宋_GB2312"/>
          <w:b/>
          <w:bCs/>
          <w:sz w:val="24"/>
          <w:szCs w:val="24"/>
        </w:rPr>
        <w:t>日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9</w:t>
      </w:r>
      <w:r>
        <w:rPr>
          <w:rFonts w:eastAsia="仿宋_GB2312"/>
          <w:b/>
          <w:bCs/>
          <w:sz w:val="24"/>
          <w:szCs w:val="24"/>
          <w:u w:val="single"/>
        </w:rPr>
        <w:t xml:space="preserve"> </w:t>
      </w:r>
      <w:r>
        <w:rPr>
          <w:rFonts w:ascii="仿宋_GB2312" w:hAnsi="仿宋_GB2312"/>
          <w:b/>
          <w:bCs/>
          <w:sz w:val="24"/>
          <w:szCs w:val="24"/>
        </w:rPr>
        <w:t xml:space="preserve">时 </w:t>
      </w:r>
      <w:r>
        <w:rPr>
          <w:rFonts w:eastAsia="仿宋_GB2312"/>
          <w:b/>
          <w:bCs/>
          <w:sz w:val="24"/>
          <w:szCs w:val="24"/>
          <w:u w:val="single"/>
        </w:rPr>
        <w:t xml:space="preserve"> </w:t>
      </w:r>
      <w:r>
        <w:rPr>
          <w:rFonts w:ascii="仿宋_GB2312" w:hAnsi="仿宋_GB2312"/>
          <w:b/>
          <w:bCs/>
          <w:sz w:val="24"/>
          <w:szCs w:val="24"/>
        </w:rPr>
        <w:t xml:space="preserve">分 </w:t>
      </w:r>
      <w:r>
        <w:rPr>
          <w:rFonts w:eastAsia="仿宋_GB2312"/>
          <w:b/>
          <w:bCs/>
          <w:sz w:val="24"/>
          <w:szCs w:val="24"/>
        </w:rPr>
        <w:t xml:space="preserve">  </w:t>
      </w:r>
      <w:r>
        <w:rPr>
          <w:rFonts w:ascii="仿宋_GB2312" w:hAnsi="仿宋_GB2312"/>
          <w:b/>
          <w:bCs/>
          <w:sz w:val="24"/>
          <w:szCs w:val="24"/>
        </w:rPr>
        <w:t>答辩地点：</w:t>
      </w:r>
      <w:r>
        <w:rPr>
          <w:rFonts w:hint="eastAsia" w:ascii="仿宋_GB2312" w:hAnsi="仿宋_GB2312"/>
          <w:b/>
          <w:bCs/>
          <w:sz w:val="24"/>
          <w:szCs w:val="24"/>
        </w:rPr>
        <w:t>3-3308</w:t>
      </w:r>
    </w:p>
    <w:p>
      <w:pPr>
        <w:jc w:val="left"/>
        <w:rPr>
          <w:rFonts w:hint="eastAsia" w:ascii="仿宋_GB2312" w:hAnsi="仿宋_GB2312"/>
          <w:b/>
          <w:bCs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>学生秘书：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孙永琪</w:t>
      </w:r>
      <w:r>
        <w:rPr>
          <w:rFonts w:eastAsia="仿宋_GB2312"/>
          <w:b/>
          <w:bCs/>
          <w:sz w:val="24"/>
          <w:szCs w:val="24"/>
          <w:u w:val="single"/>
        </w:rPr>
        <w:t xml:space="preserve">  </w:t>
      </w:r>
      <w:r>
        <w:rPr>
          <w:rFonts w:ascii="仿宋_GB2312" w:hAnsi="仿宋_GB2312"/>
          <w:b/>
          <w:bCs/>
          <w:sz w:val="24"/>
          <w:szCs w:val="24"/>
        </w:rPr>
        <w:t>（联系电话：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rFonts w:eastAsia="仿宋_GB2312"/>
          <w:b/>
          <w:bCs/>
          <w:sz w:val="24"/>
          <w:szCs w:val="24"/>
          <w:u w:val="single"/>
        </w:rPr>
        <w:t xml:space="preserve">15872917746 </w:t>
      </w:r>
      <w:r>
        <w:rPr>
          <w:rFonts w:ascii="仿宋_GB2312" w:hAnsi="仿宋_GB2312"/>
          <w:b/>
          <w:bCs/>
          <w:sz w:val="24"/>
          <w:szCs w:val="24"/>
        </w:rPr>
        <w:t>）</w:t>
      </w:r>
    </w:p>
    <w:p>
      <w:pPr>
        <w:jc w:val="center"/>
        <w:rPr>
          <w:rFonts w:hint="eastAsia" w:ascii="仿宋_GB2312" w:hAnsi="仿宋_GB2312"/>
          <w:b/>
          <w:bCs/>
          <w:sz w:val="24"/>
          <w:szCs w:val="24"/>
          <w:u w:val="single"/>
        </w:rPr>
      </w:pP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</w:p>
    <w:p>
      <w:pPr>
        <w:jc w:val="center"/>
        <w:rPr>
          <w:rFonts w:hint="eastAsia" w:ascii="仿宋_GB2312" w:hAnsi="仿宋_GB2312"/>
          <w:b/>
          <w:bCs/>
          <w:sz w:val="24"/>
          <w:szCs w:val="24"/>
          <w:u w:val="single"/>
        </w:rPr>
      </w:pP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</w:p>
    <w:tbl>
      <w:tblPr>
        <w:tblStyle w:val="4"/>
        <w:tblW w:w="9747" w:type="dxa"/>
        <w:tblInd w:w="13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20"/>
        <w:gridCol w:w="2640"/>
        <w:gridCol w:w="2212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攻读学位类别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学科专业(或专业领域)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罗  坚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公共政策　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江津区农村公共文化服务政策执行效果评价研究　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孙道进　</w:t>
            </w:r>
          </w:p>
        </w:tc>
      </w:tr>
      <w:tr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肖秋容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公共政策　　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基于内容分析法的C市中小企业科技成果转化政策优化研究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王作军　</w:t>
            </w:r>
          </w:p>
        </w:tc>
      </w:tr>
      <w:tr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苏婷婷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学术型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公共政策　　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互适模型视角下重庆市B区老旧小区改造政策执行优化研究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Cs/>
                <w:kern w:val="0"/>
                <w:sz w:val="22"/>
                <w:szCs w:val="22"/>
              </w:rPr>
              <w:t>王作军　　</w:t>
            </w:r>
          </w:p>
        </w:tc>
      </w:tr>
      <w:tr>
        <w:trPr>
          <w:trHeight w:val="499" w:hRule="atLeast"/>
        </w:trPr>
        <w:tc>
          <w:tcPr>
            <w:tcW w:w="9747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答辩委员会组成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周振超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公共政策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西南政法大学政治与公共管理学院</w:t>
            </w:r>
          </w:p>
        </w:tc>
      </w:tr>
      <w:tr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吴  江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公共政策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西南大学国家治理学院</w:t>
            </w:r>
          </w:p>
        </w:tc>
      </w:tr>
      <w:tr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孙道进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哲学、公共政策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西南大学国家治理学院</w:t>
            </w:r>
          </w:p>
        </w:tc>
      </w:tr>
      <w:tr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王作军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公共政策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西南大学国家治理学院</w:t>
            </w:r>
          </w:p>
        </w:tc>
      </w:tr>
      <w:tr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江  凌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公共政策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西南大学国家治理学院</w:t>
            </w:r>
          </w:p>
        </w:tc>
      </w:tr>
      <w:tr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申丽娟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公共政策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西南大学国家治理学院</w:t>
            </w:r>
          </w:p>
        </w:tc>
      </w:tr>
      <w:tr>
        <w:trPr>
          <w:trHeight w:val="499" w:hRule="atLeast"/>
        </w:trPr>
        <w:tc>
          <w:tcPr>
            <w:tcW w:w="9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为指导教师时，回避</w:t>
            </w:r>
          </w:p>
        </w:tc>
      </w:tr>
    </w:tbl>
    <w:p>
      <w:pPr>
        <w:jc w:val="center"/>
      </w:pPr>
      <w:r>
        <w:br w:type="page"/>
      </w:r>
    </w:p>
    <w:p>
      <w:pPr>
        <w:jc w:val="center"/>
        <w:rPr>
          <w:rFonts w:eastAsia="仿宋_GB2312"/>
          <w:b/>
          <w:bCs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t>国家治理学院</w:t>
      </w:r>
      <w:r>
        <w:rPr>
          <w:rFonts w:ascii="仿宋_GB2312" w:hAnsi="仿宋_GB2312"/>
          <w:b/>
          <w:bCs/>
          <w:sz w:val="32"/>
          <w:szCs w:val="32"/>
          <w:u w:val="single"/>
        </w:rPr>
        <w:t xml:space="preserve"> </w:t>
      </w:r>
      <w:r>
        <w:rPr>
          <w:rFonts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ascii="仿宋_GB2312" w:hAnsi="仿宋_GB2312"/>
          <w:b/>
          <w:bCs/>
          <w:sz w:val="32"/>
          <w:szCs w:val="32"/>
          <w:u w:val="single"/>
        </w:rPr>
        <w:t>社会保障</w:t>
      </w:r>
      <w:r>
        <w:rPr>
          <w:rFonts w:eastAsia="仿宋_GB2312"/>
          <w:b/>
          <w:bCs/>
          <w:sz w:val="32"/>
          <w:szCs w:val="32"/>
          <w:u w:val="single"/>
        </w:rPr>
        <w:t xml:space="preserve">      </w:t>
      </w:r>
      <w:r>
        <w:rPr>
          <w:rFonts w:ascii="仿宋_GB2312" w:hAnsi="仿宋_GB2312"/>
          <w:b/>
          <w:bCs/>
          <w:sz w:val="32"/>
          <w:szCs w:val="32"/>
        </w:rPr>
        <w:t>专业</w:t>
      </w:r>
      <w:r>
        <w:rPr>
          <w:b/>
          <w:bCs/>
          <w:sz w:val="32"/>
          <w:szCs w:val="32"/>
        </w:rPr>
        <w:t>2</w:t>
      </w:r>
      <w:r>
        <w:rPr>
          <w:rFonts w:eastAsia="仿宋_GB2312"/>
          <w:b/>
          <w:bCs/>
          <w:sz w:val="32"/>
          <w:szCs w:val="32"/>
        </w:rPr>
        <w:t>02</w:t>
      </w:r>
      <w:r>
        <w:rPr>
          <w:b/>
          <w:bCs/>
          <w:sz w:val="32"/>
          <w:szCs w:val="32"/>
        </w:rPr>
        <w:t>2</w:t>
      </w:r>
      <w:r>
        <w:rPr>
          <w:rFonts w:ascii="仿宋_GB2312" w:hAnsi="仿宋_GB2312"/>
          <w:b/>
          <w:bCs/>
          <w:sz w:val="32"/>
          <w:szCs w:val="32"/>
        </w:rPr>
        <w:t>年春季学期</w:t>
      </w:r>
    </w:p>
    <w:p>
      <w:pPr>
        <w:jc w:val="center"/>
        <w:rPr>
          <w:rFonts w:eastAsia="仿宋_GB2312"/>
          <w:b/>
          <w:bCs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t>学位答辩安排公告</w:t>
      </w:r>
    </w:p>
    <w:p>
      <w:pPr>
        <w:jc w:val="center"/>
        <w:rPr>
          <w:rFonts w:hint="eastAsia" w:ascii="仿宋_GB2312" w:hAnsi="仿宋_GB2312"/>
          <w:b/>
          <w:bCs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>答辩开始时间：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rFonts w:eastAsia="仿宋_GB2312"/>
          <w:b/>
          <w:bCs/>
          <w:sz w:val="24"/>
          <w:szCs w:val="24"/>
          <w:u w:val="single"/>
        </w:rPr>
        <w:t xml:space="preserve">2022  </w:t>
      </w:r>
      <w:r>
        <w:rPr>
          <w:rFonts w:ascii="仿宋_GB2312" w:hAnsi="仿宋_GB2312"/>
          <w:b/>
          <w:bCs/>
          <w:sz w:val="24"/>
          <w:szCs w:val="24"/>
        </w:rPr>
        <w:t>年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rFonts w:eastAsia="仿宋_GB2312"/>
          <w:b/>
          <w:bCs/>
          <w:sz w:val="24"/>
          <w:szCs w:val="24"/>
          <w:u w:val="single"/>
        </w:rPr>
        <w:t xml:space="preserve"> 5</w:t>
      </w:r>
      <w:r>
        <w:rPr>
          <w:rFonts w:ascii="仿宋_GB2312" w:hAnsi="仿宋_GB2312"/>
          <w:b/>
          <w:bCs/>
          <w:sz w:val="24"/>
          <w:szCs w:val="24"/>
        </w:rPr>
        <w:t>月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rFonts w:eastAsia="仿宋_GB2312"/>
          <w:b/>
          <w:bCs/>
          <w:sz w:val="24"/>
          <w:szCs w:val="24"/>
          <w:u w:val="single"/>
        </w:rPr>
        <w:t xml:space="preserve">27 </w:t>
      </w:r>
      <w:r>
        <w:rPr>
          <w:rFonts w:ascii="仿宋_GB2312" w:hAnsi="仿宋_GB2312"/>
          <w:b/>
          <w:bCs/>
          <w:sz w:val="24"/>
          <w:szCs w:val="24"/>
        </w:rPr>
        <w:t>日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rFonts w:eastAsia="仿宋_GB2312"/>
          <w:b/>
          <w:bCs/>
          <w:sz w:val="24"/>
          <w:szCs w:val="24"/>
          <w:u w:val="single"/>
        </w:rPr>
        <w:t xml:space="preserve">9 </w:t>
      </w:r>
      <w:r>
        <w:rPr>
          <w:rFonts w:ascii="仿宋_GB2312" w:hAnsi="仿宋_GB2312"/>
          <w:b/>
          <w:bCs/>
          <w:sz w:val="24"/>
          <w:szCs w:val="24"/>
        </w:rPr>
        <w:t xml:space="preserve">时 </w:t>
      </w:r>
      <w:r>
        <w:rPr>
          <w:rFonts w:eastAsia="仿宋_GB2312"/>
          <w:b/>
          <w:bCs/>
          <w:sz w:val="24"/>
          <w:szCs w:val="24"/>
          <w:u w:val="single"/>
        </w:rPr>
        <w:t xml:space="preserve"> </w:t>
      </w:r>
      <w:r>
        <w:rPr>
          <w:rFonts w:ascii="仿宋_GB2312" w:hAnsi="仿宋_GB2312"/>
          <w:b/>
          <w:bCs/>
          <w:sz w:val="24"/>
          <w:szCs w:val="24"/>
        </w:rPr>
        <w:t xml:space="preserve">分 </w:t>
      </w:r>
      <w:r>
        <w:rPr>
          <w:rFonts w:eastAsia="仿宋_GB2312"/>
          <w:b/>
          <w:bCs/>
          <w:sz w:val="24"/>
          <w:szCs w:val="24"/>
        </w:rPr>
        <w:t xml:space="preserve">   </w:t>
      </w:r>
      <w:r>
        <w:rPr>
          <w:rFonts w:ascii="仿宋_GB2312" w:hAnsi="仿宋_GB2312"/>
          <w:b/>
          <w:bCs/>
          <w:sz w:val="24"/>
          <w:szCs w:val="24"/>
        </w:rPr>
        <w:t>答辩地点：</w:t>
      </w:r>
      <w:r>
        <w:rPr>
          <w:rFonts w:hint="eastAsia" w:ascii="仿宋_GB2312" w:hAnsi="仿宋_GB2312"/>
          <w:b/>
          <w:bCs/>
          <w:sz w:val="24"/>
          <w:szCs w:val="24"/>
        </w:rPr>
        <w:t>3-3328</w:t>
      </w:r>
    </w:p>
    <w:p>
      <w:pPr>
        <w:jc w:val="left"/>
        <w:rPr>
          <w:rFonts w:hint="eastAsia" w:ascii="仿宋_GB2312" w:hAnsi="仿宋_GB2312"/>
          <w:b/>
          <w:bCs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>学生秘书：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rFonts w:eastAsia="仿宋_GB2312"/>
          <w:b/>
          <w:bCs/>
          <w:sz w:val="24"/>
          <w:szCs w:val="24"/>
          <w:u w:val="single"/>
        </w:rPr>
        <w:t xml:space="preserve">  </w:t>
      </w:r>
      <w:r>
        <w:rPr>
          <w:rFonts w:ascii="仿宋_GB2312" w:hAnsi="仿宋_GB2312"/>
          <w:b/>
          <w:bCs/>
          <w:sz w:val="24"/>
          <w:szCs w:val="24"/>
          <w:u w:val="single"/>
        </w:rPr>
        <w:t>朱茂花</w:t>
      </w:r>
      <w:r>
        <w:rPr>
          <w:rFonts w:eastAsia="仿宋_GB2312"/>
          <w:b/>
          <w:bCs/>
          <w:sz w:val="24"/>
          <w:szCs w:val="24"/>
          <w:u w:val="single"/>
        </w:rPr>
        <w:t xml:space="preserve">       </w:t>
      </w:r>
      <w:r>
        <w:rPr>
          <w:rFonts w:ascii="仿宋_GB2312" w:hAnsi="仿宋_GB2312"/>
          <w:b/>
          <w:bCs/>
          <w:sz w:val="24"/>
          <w:szCs w:val="24"/>
        </w:rPr>
        <w:t>（联系电话：</w:t>
      </w: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  <w:r>
        <w:rPr>
          <w:rFonts w:eastAsia="仿宋_GB2312"/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13885836568</w:t>
      </w:r>
      <w:r>
        <w:rPr>
          <w:rFonts w:eastAsia="仿宋_GB2312"/>
          <w:b/>
          <w:bCs/>
          <w:sz w:val="24"/>
          <w:szCs w:val="24"/>
          <w:u w:val="single"/>
        </w:rPr>
        <w:t xml:space="preserve">   </w:t>
      </w:r>
      <w:r>
        <w:rPr>
          <w:rFonts w:ascii="仿宋_GB2312" w:hAnsi="仿宋_GB2312"/>
          <w:b/>
          <w:bCs/>
          <w:sz w:val="24"/>
          <w:szCs w:val="24"/>
        </w:rPr>
        <w:t>）</w:t>
      </w:r>
    </w:p>
    <w:p>
      <w:pPr>
        <w:jc w:val="center"/>
        <w:rPr>
          <w:rFonts w:hint="eastAsia" w:ascii="仿宋_GB2312" w:hAnsi="仿宋_GB2312"/>
          <w:b/>
          <w:bCs/>
          <w:sz w:val="24"/>
          <w:szCs w:val="24"/>
          <w:u w:val="single"/>
        </w:rPr>
      </w:pPr>
      <w:r>
        <w:rPr>
          <w:rFonts w:ascii="仿宋_GB2312" w:hAnsi="仿宋_GB2312"/>
          <w:b/>
          <w:bCs/>
          <w:sz w:val="24"/>
          <w:szCs w:val="24"/>
          <w:u w:val="single"/>
        </w:rPr>
        <w:t xml:space="preserve"> </w:t>
      </w:r>
    </w:p>
    <w:tbl>
      <w:tblPr>
        <w:tblStyle w:val="4"/>
        <w:tblW w:w="9747" w:type="dxa"/>
        <w:tblInd w:w="13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20"/>
        <w:gridCol w:w="2640"/>
        <w:gridCol w:w="2212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攻读学位类别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学科专业(或专业领域)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李家聘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社会保障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失能老人日常照料服务需求满足状况及其影响因素研究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吴宗辉</w:t>
            </w:r>
          </w:p>
        </w:tc>
      </w:tr>
      <w:tr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蒲学静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社会保障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基本医疗保险参与对老年人身心健康的影响研究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诸彦含</w:t>
            </w:r>
          </w:p>
        </w:tc>
      </w:tr>
      <w:tr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马辰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社会保障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城镇职工延迟退休意愿影响因素研究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江凌</w:t>
            </w:r>
          </w:p>
        </w:tc>
      </w:tr>
      <w:tr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朱琰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社会保障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丹麦养老金制度改革及其成效研究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向文华</w:t>
            </w:r>
          </w:p>
        </w:tc>
      </w:tr>
      <w:tr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double" w:color="auto" w:sz="2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double" w:color="auto" w:sz="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640" w:type="dxa"/>
            <w:tcBorders>
              <w:top w:val="nil"/>
              <w:left w:val="nil"/>
              <w:bottom w:val="double" w:color="auto" w:sz="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2212" w:type="dxa"/>
            <w:tcBorders>
              <w:top w:val="nil"/>
              <w:left w:val="nil"/>
              <w:bottom w:val="double" w:color="auto" w:sz="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955" w:type="dxa"/>
            <w:tcBorders>
              <w:top w:val="nil"/>
              <w:left w:val="nil"/>
              <w:bottom w:val="double" w:color="auto" w:sz="2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rPr>
          <w:trHeight w:val="499" w:hRule="atLeast"/>
        </w:trPr>
        <w:tc>
          <w:tcPr>
            <w:tcW w:w="9747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  <w:t>答辩委员会组成</w:t>
            </w:r>
          </w:p>
        </w:tc>
      </w:tr>
      <w:tr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淳于淼泠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　社会保障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　西南政法大学</w:t>
            </w:r>
          </w:p>
        </w:tc>
      </w:tr>
      <w:tr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吴宗辉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　社会保障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西南大学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江凌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副教授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　社会保障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西南大学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20" w:firstLineChars="100"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魏勇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副教授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　社会保障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西南大学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向文华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　社会保障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西南大学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　诸彦含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　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　社会保障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西南大学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为指导教师时，回避</w:t>
            </w:r>
          </w:p>
        </w:tc>
      </w:tr>
    </w:tbl>
    <w:p>
      <w:pPr>
        <w:widowControl/>
        <w:jc w:val="left"/>
      </w:pPr>
      <w:r>
        <w:br w:type="page"/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国家治理学院</w:t>
      </w:r>
      <w:r>
        <w:rPr>
          <w:rFonts w:hint="eastAsia" w:eastAsia="仿宋_GB2312"/>
          <w:b/>
          <w:bCs/>
          <w:sz w:val="32"/>
          <w:u w:val="single"/>
        </w:rPr>
        <w:t xml:space="preserve"> 行政管理</w:t>
      </w:r>
      <w:r>
        <w:rPr>
          <w:rFonts w:eastAsia="仿宋_GB2312"/>
          <w:b/>
          <w:bCs/>
          <w:sz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</w:rPr>
        <w:t>专业2</w:t>
      </w:r>
      <w:r>
        <w:rPr>
          <w:rFonts w:eastAsia="仿宋_GB2312"/>
          <w:b/>
          <w:bCs/>
          <w:sz w:val="32"/>
        </w:rPr>
        <w:t>02</w:t>
      </w:r>
      <w:r>
        <w:rPr>
          <w:rFonts w:hint="eastAsia" w:eastAsia="仿宋_GB2312"/>
          <w:b/>
          <w:bCs/>
          <w:sz w:val="32"/>
        </w:rPr>
        <w:t>2年春季学期</w:t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学位答辩安排公告（一组）</w:t>
      </w:r>
    </w:p>
    <w:p>
      <w:pPr>
        <w:jc w:val="center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答辩开始时间：</w:t>
      </w:r>
      <w:r>
        <w:rPr>
          <w:rFonts w:hint="eastAsia" w:eastAsia="仿宋_GB2312"/>
          <w:b/>
          <w:bCs/>
          <w:sz w:val="24"/>
          <w:u w:val="single"/>
        </w:rPr>
        <w:t xml:space="preserve"> 2022</w:t>
      </w:r>
      <w:r>
        <w:rPr>
          <w:rFonts w:eastAsia="仿宋_GB2312"/>
          <w:b/>
          <w:bCs/>
          <w:sz w:val="24"/>
          <w:u w:val="single"/>
        </w:rPr>
        <w:t xml:space="preserve">  </w:t>
      </w:r>
      <w:r>
        <w:rPr>
          <w:rFonts w:hint="eastAsia" w:eastAsia="仿宋_GB2312"/>
          <w:b/>
          <w:bCs/>
          <w:sz w:val="24"/>
        </w:rPr>
        <w:t>年</w:t>
      </w:r>
      <w:r>
        <w:rPr>
          <w:rFonts w:hint="eastAsia" w:eastAsia="仿宋_GB2312"/>
          <w:b/>
          <w:bCs/>
          <w:sz w:val="24"/>
          <w:u w:val="single"/>
        </w:rPr>
        <w:t xml:space="preserve"> 5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月</w:t>
      </w:r>
      <w:r>
        <w:rPr>
          <w:rFonts w:hint="eastAsia" w:eastAsia="仿宋_GB2312"/>
          <w:b/>
          <w:bCs/>
          <w:sz w:val="24"/>
          <w:u w:val="single"/>
        </w:rPr>
        <w:t>24</w:t>
      </w:r>
      <w:r>
        <w:rPr>
          <w:rFonts w:hint="eastAsia" w:eastAsia="仿宋_GB2312"/>
          <w:b/>
          <w:bCs/>
          <w:sz w:val="24"/>
        </w:rPr>
        <w:t>日</w:t>
      </w:r>
      <w:r>
        <w:rPr>
          <w:rFonts w:hint="eastAsia" w:eastAsia="仿宋_GB2312"/>
          <w:b/>
          <w:bCs/>
          <w:sz w:val="24"/>
          <w:u w:val="single"/>
        </w:rPr>
        <w:t>8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 xml:space="preserve">时 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  <w:u w:val="single"/>
        </w:rPr>
        <w:t>30</w:t>
      </w:r>
      <w:r>
        <w:rPr>
          <w:rFonts w:hint="eastAsia" w:eastAsia="仿宋_GB2312"/>
          <w:b/>
          <w:bCs/>
          <w:sz w:val="24"/>
        </w:rPr>
        <w:t xml:space="preserve">分 </w:t>
      </w:r>
      <w:r>
        <w:rPr>
          <w:rFonts w:eastAsia="仿宋_GB2312"/>
          <w:b/>
          <w:bCs/>
          <w:sz w:val="24"/>
        </w:rPr>
        <w:t xml:space="preserve">  </w:t>
      </w:r>
      <w:r>
        <w:rPr>
          <w:rFonts w:hint="eastAsia" w:eastAsia="仿宋_GB2312"/>
          <w:b/>
          <w:bCs/>
          <w:sz w:val="24"/>
        </w:rPr>
        <w:t>答辩地点：3-3326</w:t>
      </w:r>
    </w:p>
    <w:p>
      <w:pPr>
        <w:jc w:val="left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学生秘书：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  <w:u w:val="single"/>
        </w:rPr>
        <w:t>李梦娟</w:t>
      </w:r>
      <w:r>
        <w:rPr>
          <w:rFonts w:eastAsia="仿宋_GB2312"/>
          <w:b/>
          <w:bCs/>
          <w:sz w:val="24"/>
          <w:u w:val="single"/>
        </w:rPr>
        <w:t xml:space="preserve">  </w:t>
      </w:r>
      <w:r>
        <w:rPr>
          <w:rFonts w:hint="eastAsia" w:eastAsia="仿宋_GB2312"/>
          <w:b/>
          <w:bCs/>
          <w:sz w:val="24"/>
        </w:rPr>
        <w:t>（联系电话：</w:t>
      </w:r>
      <w:r>
        <w:rPr>
          <w:rFonts w:hint="eastAsia" w:eastAsia="仿宋_GB2312"/>
          <w:b/>
          <w:bCs/>
          <w:sz w:val="24"/>
          <w:u w:val="single"/>
        </w:rPr>
        <w:t xml:space="preserve"> 17865675516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）</w:t>
      </w:r>
    </w:p>
    <w:p>
      <w:pPr>
        <w:jc w:val="center"/>
        <w:rPr>
          <w:rFonts w:eastAsia="仿宋_GB2312"/>
          <w:b/>
          <w:bCs/>
          <w:sz w:val="24"/>
          <w:u w:val="single"/>
        </w:rPr>
      </w:pPr>
    </w:p>
    <w:tbl>
      <w:tblPr>
        <w:tblStyle w:val="4"/>
        <w:tblpPr w:leftFromText="180" w:rightFromText="180" w:vertAnchor="page" w:horzAnchor="margin" w:tblpXSpec="center" w:tblpY="4036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20"/>
        <w:gridCol w:w="1626"/>
        <w:gridCol w:w="3915"/>
        <w:gridCol w:w="12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攻读学位类别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学科专业(或专业领域)</w:t>
            </w:r>
          </w:p>
        </w:tc>
        <w:tc>
          <w:tcPr>
            <w:tcW w:w="3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王倩茹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《西部地区地方政府创新的影响因素和提升路径研究》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张扬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《重庆市T区政府购买居家养老服务绩效评价研究》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蔡操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《成渝地区双城经济圈政府生态治理能力评价及改进策略研究》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吴江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高云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《贵阳市观山湖区湖泊生态环境协同治理困境及对策研究》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王作军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田仁双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《贵州省S县乡镇公务员工作效能提升研究》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王作军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张腾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《互联网使用、政治参与与政府信任感——基于CSS2019数据的实证研究》 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杨颖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3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《公众环境参与、地方政府环境注意力对治污效果的影响研究——基于西部地区11省市区面板数据的分析》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答辩委员会组成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1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学科专业</w:t>
            </w:r>
          </w:p>
        </w:tc>
        <w:tc>
          <w:tcPr>
            <w:tcW w:w="5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彭小兵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教授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行政管理</w:t>
            </w:r>
          </w:p>
        </w:tc>
        <w:tc>
          <w:tcPr>
            <w:tcW w:w="5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重庆大学公共管理学院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王斌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教授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行政管理</w:t>
            </w:r>
          </w:p>
        </w:tc>
        <w:tc>
          <w:tcPr>
            <w:tcW w:w="5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西南大学国家治理学院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诸彦含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教授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行政管理</w:t>
            </w:r>
          </w:p>
        </w:tc>
        <w:tc>
          <w:tcPr>
            <w:tcW w:w="5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西南大学国家治理学院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亢犁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副教授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行政管理</w:t>
            </w:r>
          </w:p>
        </w:tc>
        <w:tc>
          <w:tcPr>
            <w:tcW w:w="5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西南大学国家治理学院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张福磊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副教授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行政管理</w:t>
            </w:r>
          </w:p>
        </w:tc>
        <w:tc>
          <w:tcPr>
            <w:tcW w:w="5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西南大学国家治理学院</w:t>
            </w:r>
          </w:p>
        </w:tc>
      </w:tr>
    </w:tbl>
    <w:tbl>
      <w:tblPr>
        <w:tblStyle w:val="4"/>
        <w:tblW w:w="9750" w:type="dxa"/>
        <w:tblInd w:w="-6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0"/>
      </w:tblGrid>
      <w:tr>
        <w:trPr>
          <w:trHeight w:val="499" w:hRule="atLeast"/>
        </w:trPr>
        <w:tc>
          <w:tcPr>
            <w:tcW w:w="9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为指导教师时，回避</w:t>
            </w:r>
          </w:p>
        </w:tc>
      </w:tr>
    </w:tbl>
    <w:p>
      <w:pPr>
        <w:widowControl/>
        <w:jc w:val="left"/>
        <w:rPr>
          <w:rFonts w:eastAsia="仿宋_GB2312"/>
          <w:b/>
          <w:bCs/>
          <w:sz w:val="32"/>
        </w:rPr>
      </w:pPr>
      <w:r>
        <w:br w:type="page"/>
      </w:r>
      <w:r>
        <w:rPr>
          <w:rFonts w:hint="eastAsia"/>
        </w:rPr>
        <w:t xml:space="preserve">      </w:t>
      </w:r>
      <w:r>
        <w:rPr>
          <w:rFonts w:hint="eastAsia" w:eastAsia="仿宋_GB2312"/>
          <w:b/>
          <w:bCs/>
          <w:sz w:val="32"/>
        </w:rPr>
        <w:t>国家治理学院</w:t>
      </w:r>
      <w:r>
        <w:rPr>
          <w:rFonts w:hint="eastAsia" w:eastAsia="仿宋_GB2312"/>
          <w:b/>
          <w:bCs/>
          <w:sz w:val="32"/>
          <w:u w:val="single"/>
        </w:rPr>
        <w:t xml:space="preserve"> 行政管理</w:t>
      </w:r>
      <w:r>
        <w:rPr>
          <w:rFonts w:eastAsia="仿宋_GB2312"/>
          <w:b/>
          <w:bCs/>
          <w:sz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</w:rPr>
        <w:t>专业2</w:t>
      </w:r>
      <w:r>
        <w:rPr>
          <w:rFonts w:eastAsia="仿宋_GB2312"/>
          <w:b/>
          <w:bCs/>
          <w:sz w:val="32"/>
        </w:rPr>
        <w:t>02</w:t>
      </w:r>
      <w:r>
        <w:rPr>
          <w:rFonts w:hint="eastAsia" w:eastAsia="仿宋_GB2312"/>
          <w:b/>
          <w:bCs/>
          <w:sz w:val="32"/>
        </w:rPr>
        <w:t>2年春季学期</w:t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学位答辩安排公告（二组）</w:t>
      </w:r>
    </w:p>
    <w:p>
      <w:pPr>
        <w:jc w:val="center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答辩开始时间：</w:t>
      </w:r>
      <w:r>
        <w:rPr>
          <w:rFonts w:hint="eastAsia" w:eastAsia="仿宋_GB2312"/>
          <w:b/>
          <w:bCs/>
          <w:sz w:val="24"/>
          <w:u w:val="single"/>
        </w:rPr>
        <w:t xml:space="preserve"> 2022</w:t>
      </w:r>
      <w:r>
        <w:rPr>
          <w:rFonts w:eastAsia="仿宋_GB2312"/>
          <w:b/>
          <w:bCs/>
          <w:sz w:val="24"/>
          <w:u w:val="single"/>
        </w:rPr>
        <w:t xml:space="preserve">  </w:t>
      </w:r>
      <w:r>
        <w:rPr>
          <w:rFonts w:hint="eastAsia" w:eastAsia="仿宋_GB2312"/>
          <w:b/>
          <w:bCs/>
          <w:sz w:val="24"/>
        </w:rPr>
        <w:t>年</w:t>
      </w:r>
      <w:r>
        <w:rPr>
          <w:rFonts w:hint="eastAsia" w:eastAsia="仿宋_GB2312"/>
          <w:b/>
          <w:bCs/>
          <w:sz w:val="24"/>
          <w:u w:val="single"/>
        </w:rPr>
        <w:t xml:space="preserve"> 5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月</w:t>
      </w:r>
      <w:r>
        <w:rPr>
          <w:rFonts w:hint="eastAsia" w:eastAsia="仿宋_GB2312"/>
          <w:b/>
          <w:bCs/>
          <w:sz w:val="24"/>
          <w:u w:val="single"/>
        </w:rPr>
        <w:t>24</w:t>
      </w:r>
      <w:r>
        <w:rPr>
          <w:rFonts w:hint="eastAsia" w:eastAsia="仿宋_GB2312"/>
          <w:b/>
          <w:bCs/>
          <w:sz w:val="24"/>
        </w:rPr>
        <w:t>日</w:t>
      </w:r>
      <w:r>
        <w:rPr>
          <w:rFonts w:hint="eastAsia" w:eastAsia="仿宋_GB2312"/>
          <w:b/>
          <w:bCs/>
          <w:sz w:val="24"/>
          <w:u w:val="single"/>
        </w:rPr>
        <w:t>8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 xml:space="preserve">时 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  <w:u w:val="single"/>
        </w:rPr>
        <w:t>30</w:t>
      </w:r>
      <w:r>
        <w:rPr>
          <w:rFonts w:hint="eastAsia" w:eastAsia="仿宋_GB2312"/>
          <w:b/>
          <w:bCs/>
          <w:sz w:val="24"/>
        </w:rPr>
        <w:t xml:space="preserve">分 </w:t>
      </w:r>
      <w:r>
        <w:rPr>
          <w:rFonts w:eastAsia="仿宋_GB2312"/>
          <w:b/>
          <w:bCs/>
          <w:sz w:val="24"/>
        </w:rPr>
        <w:t xml:space="preserve">  </w:t>
      </w:r>
      <w:r>
        <w:rPr>
          <w:rFonts w:hint="eastAsia" w:eastAsia="仿宋_GB2312"/>
          <w:b/>
          <w:bCs/>
          <w:sz w:val="24"/>
        </w:rPr>
        <w:t>答辩地点：3-3328</w:t>
      </w:r>
    </w:p>
    <w:p>
      <w:pPr>
        <w:jc w:val="left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学生秘书：</w:t>
      </w:r>
      <w:r>
        <w:rPr>
          <w:rFonts w:hint="eastAsia" w:eastAsia="仿宋_GB2312"/>
          <w:b/>
          <w:bCs/>
          <w:sz w:val="24"/>
          <w:u w:val="single"/>
        </w:rPr>
        <w:t xml:space="preserve"> 郭志聪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（联系电话：</w:t>
      </w:r>
      <w:r>
        <w:rPr>
          <w:rFonts w:hint="eastAsia" w:eastAsia="仿宋_GB2312"/>
          <w:b/>
          <w:bCs/>
          <w:sz w:val="24"/>
          <w:u w:val="single"/>
        </w:rPr>
        <w:t xml:space="preserve"> 17383113781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）</w:t>
      </w:r>
    </w:p>
    <w:p>
      <w:pPr>
        <w:jc w:val="left"/>
        <w:rPr>
          <w:rFonts w:eastAsia="仿宋_GB2312"/>
          <w:b/>
          <w:bCs/>
          <w:sz w:val="24"/>
        </w:rPr>
      </w:pPr>
    </w:p>
    <w:p>
      <w:pPr>
        <w:jc w:val="center"/>
        <w:rPr>
          <w:rFonts w:eastAsia="仿宋_GB2312"/>
          <w:b/>
          <w:bCs/>
          <w:sz w:val="24"/>
          <w:u w:val="single"/>
        </w:rPr>
      </w:pPr>
    </w:p>
    <w:p>
      <w:pPr>
        <w:jc w:val="center"/>
        <w:rPr>
          <w:rFonts w:eastAsia="仿宋_GB2312"/>
          <w:b/>
          <w:bCs/>
          <w:sz w:val="24"/>
          <w:u w:val="single"/>
        </w:rPr>
      </w:pPr>
    </w:p>
    <w:tbl>
      <w:tblPr>
        <w:tblStyle w:val="4"/>
        <w:tblpPr w:leftFromText="180" w:rightFromText="180" w:vertAnchor="page" w:horzAnchor="margin" w:tblpXSpec="center" w:tblpY="4036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20"/>
        <w:gridCol w:w="1446"/>
        <w:gridCol w:w="4245"/>
        <w:gridCol w:w="11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攻读学位类别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学科专业(或专业领域)</w:t>
            </w:r>
          </w:p>
        </w:tc>
        <w:tc>
          <w:tcPr>
            <w:tcW w:w="4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万栗江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《乡镇公务员执行力模型构建及运用研究——基于重庆市B区的实证》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唐良申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《乡镇政府行政效率评价研究——基于重庆北碚区的实证》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霍锦玲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《乡镇公务员正向激励机制构建研究——基于重庆市北碚区的实证》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刘玉婷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《新时代背景下乡镇政府绩效管理指标体系构建及应用研究》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王晓晨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《山东省基本公共卫生服务资源配置效率评价研究——基于DEA-Malmquist模型》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诸彦含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伍晨曦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4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《乡村参与式治理模式研究——以重庆市荣昌区直升镇新风小院为例》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亢犁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刘芮伶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行政管理</w:t>
            </w:r>
          </w:p>
        </w:tc>
        <w:tc>
          <w:tcPr>
            <w:tcW w:w="4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《贵州省大数据发展对政府治理能力的影响研究》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亢犁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答辩委员会组成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学科专业</w:t>
            </w:r>
          </w:p>
        </w:tc>
        <w:tc>
          <w:tcPr>
            <w:tcW w:w="5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张鹏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教授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行政管理</w:t>
            </w:r>
          </w:p>
        </w:tc>
        <w:tc>
          <w:tcPr>
            <w:tcW w:w="5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重庆大学公共管理学院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吴江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教授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行政管理</w:t>
            </w:r>
          </w:p>
        </w:tc>
        <w:tc>
          <w:tcPr>
            <w:tcW w:w="5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西南大学国家治理学院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王作军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教授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行政管理</w:t>
            </w:r>
          </w:p>
        </w:tc>
        <w:tc>
          <w:tcPr>
            <w:tcW w:w="5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西南大学国家治理学院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张明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教授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行政管理</w:t>
            </w:r>
          </w:p>
        </w:tc>
        <w:tc>
          <w:tcPr>
            <w:tcW w:w="5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西南大学国家治理学院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申丽娟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副教授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行政管理</w:t>
            </w:r>
          </w:p>
        </w:tc>
        <w:tc>
          <w:tcPr>
            <w:tcW w:w="53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西南大学国家治理学院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为指导教师时，回避</w:t>
            </w:r>
          </w:p>
        </w:tc>
      </w:tr>
    </w:tbl>
    <w:p>
      <w:pPr>
        <w:widowControl/>
        <w:jc w:val="left"/>
      </w:pPr>
    </w:p>
    <w:p>
      <w:pPr>
        <w:widowControl/>
        <w:jc w:val="center"/>
        <w:rPr>
          <w:rFonts w:eastAsia="仿宋_GB2312"/>
          <w:b/>
          <w:bCs/>
          <w:sz w:val="32"/>
        </w:rPr>
      </w:pPr>
      <w:r>
        <w:br w:type="page"/>
      </w:r>
      <w:r>
        <w:rPr>
          <w:rFonts w:hint="eastAsia" w:eastAsia="仿宋_GB2312"/>
          <w:b/>
          <w:bCs/>
          <w:sz w:val="32"/>
        </w:rPr>
        <w:t>国家治理学院</w:t>
      </w:r>
      <w:r>
        <w:rPr>
          <w:rFonts w:hint="eastAsia" w:eastAsia="仿宋_GB2312"/>
          <w:b/>
          <w:bCs/>
          <w:sz w:val="32"/>
          <w:u w:val="single"/>
        </w:rPr>
        <w:t>伦理学</w:t>
      </w:r>
      <w:r>
        <w:rPr>
          <w:rFonts w:hint="eastAsia" w:eastAsia="仿宋_GB2312"/>
          <w:b/>
          <w:bCs/>
          <w:sz w:val="32"/>
        </w:rPr>
        <w:t>专业2</w:t>
      </w:r>
      <w:r>
        <w:rPr>
          <w:rFonts w:eastAsia="仿宋_GB2312"/>
          <w:b/>
          <w:bCs/>
          <w:sz w:val="32"/>
        </w:rPr>
        <w:t>02</w:t>
      </w:r>
      <w:r>
        <w:rPr>
          <w:rFonts w:hint="eastAsia" w:eastAsia="仿宋_GB2312"/>
          <w:b/>
          <w:bCs/>
          <w:sz w:val="32"/>
        </w:rPr>
        <w:t>2年春季学期</w:t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学位答辩安排公告</w:t>
      </w:r>
    </w:p>
    <w:p>
      <w:pPr>
        <w:jc w:val="center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答辩开始时间：</w:t>
      </w:r>
      <w:r>
        <w:rPr>
          <w:rFonts w:eastAsia="仿宋_GB2312"/>
          <w:b/>
          <w:bCs/>
          <w:sz w:val="24"/>
          <w:u w:val="single"/>
        </w:rPr>
        <w:t>2022</w:t>
      </w:r>
      <w:r>
        <w:rPr>
          <w:rFonts w:hint="eastAsia" w:eastAsia="仿宋_GB2312"/>
          <w:b/>
          <w:bCs/>
          <w:sz w:val="24"/>
        </w:rPr>
        <w:t>年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eastAsia="仿宋_GB2312"/>
          <w:b/>
          <w:bCs/>
          <w:sz w:val="24"/>
          <w:u w:val="single"/>
        </w:rPr>
        <w:t>5</w:t>
      </w:r>
      <w:r>
        <w:rPr>
          <w:rFonts w:hint="eastAsia" w:eastAsia="仿宋_GB2312"/>
          <w:b/>
          <w:bCs/>
          <w:sz w:val="24"/>
        </w:rPr>
        <w:t>月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eastAsia="仿宋_GB2312"/>
          <w:b/>
          <w:bCs/>
          <w:sz w:val="24"/>
          <w:u w:val="single"/>
        </w:rPr>
        <w:t xml:space="preserve">27 </w:t>
      </w:r>
      <w:r>
        <w:rPr>
          <w:rFonts w:hint="eastAsia" w:eastAsia="仿宋_GB2312"/>
          <w:b/>
          <w:bCs/>
          <w:sz w:val="24"/>
        </w:rPr>
        <w:t>日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eastAsia="仿宋_GB2312"/>
          <w:b/>
          <w:bCs/>
          <w:sz w:val="24"/>
          <w:u w:val="single"/>
        </w:rPr>
        <w:t xml:space="preserve">15 </w:t>
      </w:r>
      <w:r>
        <w:rPr>
          <w:rFonts w:hint="eastAsia" w:eastAsia="仿宋_GB2312"/>
          <w:b/>
          <w:bCs/>
          <w:sz w:val="24"/>
        </w:rPr>
        <w:t>时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eastAsia="仿宋_GB2312"/>
          <w:b/>
          <w:bCs/>
          <w:sz w:val="24"/>
          <w:u w:val="single"/>
        </w:rPr>
        <w:t xml:space="preserve">00 </w:t>
      </w:r>
      <w:r>
        <w:rPr>
          <w:rFonts w:hint="eastAsia" w:eastAsia="仿宋_GB2312"/>
          <w:b/>
          <w:bCs/>
          <w:sz w:val="24"/>
        </w:rPr>
        <w:t xml:space="preserve">分 </w:t>
      </w:r>
      <w:r>
        <w:rPr>
          <w:rFonts w:eastAsia="仿宋_GB2312"/>
          <w:b/>
          <w:bCs/>
          <w:sz w:val="24"/>
        </w:rPr>
        <w:t xml:space="preserve"> </w:t>
      </w:r>
      <w:r>
        <w:rPr>
          <w:rFonts w:hint="eastAsia" w:eastAsia="仿宋_GB2312"/>
          <w:b/>
          <w:bCs/>
          <w:sz w:val="24"/>
        </w:rPr>
        <w:t>答辩地点：3-</w:t>
      </w:r>
      <w:r>
        <w:rPr>
          <w:rFonts w:eastAsia="仿宋_GB2312"/>
          <w:b/>
          <w:bCs/>
          <w:sz w:val="24"/>
        </w:rPr>
        <w:t>332</w:t>
      </w:r>
      <w:r>
        <w:rPr>
          <w:rFonts w:hint="eastAsia" w:eastAsia="仿宋_GB2312"/>
          <w:b/>
          <w:bCs/>
          <w:sz w:val="24"/>
        </w:rPr>
        <w:t>6（线上线下相结合）</w:t>
      </w:r>
    </w:p>
    <w:p>
      <w:pPr>
        <w:jc w:val="left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学生秘书：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eastAsia="仿宋_GB2312"/>
          <w:b/>
          <w:bCs/>
          <w:sz w:val="24"/>
          <w:u w:val="single"/>
        </w:rPr>
        <w:t xml:space="preserve">  </w:t>
      </w:r>
      <w:r>
        <w:rPr>
          <w:rFonts w:hint="eastAsia" w:eastAsia="仿宋_GB2312"/>
          <w:b/>
          <w:bCs/>
          <w:sz w:val="24"/>
          <w:u w:val="single"/>
        </w:rPr>
        <w:t xml:space="preserve">王梦菊 </w:t>
      </w:r>
      <w:r>
        <w:rPr>
          <w:rFonts w:eastAsia="仿宋_GB2312"/>
          <w:b/>
          <w:bCs/>
          <w:sz w:val="24"/>
          <w:u w:val="single"/>
        </w:rPr>
        <w:t xml:space="preserve">  </w:t>
      </w:r>
      <w:r>
        <w:rPr>
          <w:rFonts w:hint="eastAsia" w:eastAsia="仿宋_GB2312"/>
          <w:b/>
          <w:bCs/>
          <w:sz w:val="24"/>
        </w:rPr>
        <w:t>（联系电话：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eastAsia="仿宋_GB2312"/>
          <w:b/>
          <w:bCs/>
          <w:sz w:val="24"/>
          <w:u w:val="single"/>
        </w:rPr>
        <w:t xml:space="preserve"> 13271971675 </w:t>
      </w:r>
      <w:r>
        <w:rPr>
          <w:rFonts w:hint="eastAsia" w:eastAsia="仿宋_GB2312"/>
          <w:b/>
          <w:bCs/>
          <w:sz w:val="24"/>
        </w:rPr>
        <w:t>）</w:t>
      </w:r>
    </w:p>
    <w:p>
      <w:pPr>
        <w:jc w:val="center"/>
        <w:rPr>
          <w:rFonts w:eastAsia="仿宋_GB2312"/>
          <w:b/>
          <w:bCs/>
          <w:sz w:val="24"/>
          <w:u w:val="single"/>
        </w:rPr>
      </w:pPr>
    </w:p>
    <w:tbl>
      <w:tblPr>
        <w:tblStyle w:val="4"/>
        <w:tblpPr w:leftFromText="180" w:rightFromText="180" w:vertAnchor="page" w:horzAnchor="margin" w:tblpXSpec="center" w:tblpY="4036"/>
        <w:tblW w:w="97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20"/>
        <w:gridCol w:w="2555"/>
        <w:gridCol w:w="3118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攻读学位类别</w:t>
            </w:r>
          </w:p>
        </w:tc>
        <w:tc>
          <w:tcPr>
            <w:tcW w:w="2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学科专业(或专业领域)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郭程程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伦理学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荀子性恶论的伦理反思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任丑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扶静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伦理学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无知之幕的伦理反思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任丑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普云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伦理学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庄子与密尔自由思想比较研究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邹顺康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骆宇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伦理学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赛博格身体伦理问题研究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任丑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2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55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311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答辩委员会组成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2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学科专业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魏冰娥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教授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伦理学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上海大学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王俊杰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副教授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伦理学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谭志敏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副教授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伦理学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吴祖刚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副教授</w:t>
            </w:r>
          </w:p>
        </w:tc>
        <w:tc>
          <w:tcPr>
            <w:tcW w:w="2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伦理学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黎松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副教授</w:t>
            </w:r>
          </w:p>
        </w:tc>
        <w:tc>
          <w:tcPr>
            <w:tcW w:w="2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伦理学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西南大学</w:t>
            </w:r>
          </w:p>
        </w:tc>
      </w:tr>
    </w:tbl>
    <w:p>
      <w:pPr>
        <w:widowControl/>
        <w:jc w:val="left"/>
      </w:pPr>
    </w:p>
    <w:p>
      <w:pPr>
        <w:jc w:val="center"/>
        <w:rPr>
          <w:rFonts w:eastAsia="仿宋_GB2312"/>
          <w:sz w:val="24"/>
        </w:rPr>
      </w:pPr>
      <w:r>
        <w:br w:type="page"/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国家治理学院</w:t>
      </w:r>
      <w:r>
        <w:rPr>
          <w:rFonts w:hint="eastAsia" w:eastAsia="仿宋_GB2312"/>
          <w:b/>
          <w:bCs/>
          <w:sz w:val="32"/>
          <w:u w:val="single"/>
        </w:rPr>
        <w:t xml:space="preserve"> 社会学、公共关系</w:t>
      </w:r>
      <w:r>
        <w:rPr>
          <w:rFonts w:eastAsia="仿宋_GB2312"/>
          <w:b/>
          <w:bCs/>
          <w:sz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</w:rPr>
        <w:t>专业2</w:t>
      </w:r>
      <w:r>
        <w:rPr>
          <w:rFonts w:eastAsia="仿宋_GB2312"/>
          <w:b/>
          <w:bCs/>
          <w:sz w:val="32"/>
        </w:rPr>
        <w:t>02</w:t>
      </w:r>
      <w:r>
        <w:rPr>
          <w:rFonts w:hint="eastAsia" w:eastAsia="仿宋_GB2312"/>
          <w:b/>
          <w:bCs/>
          <w:sz w:val="32"/>
        </w:rPr>
        <w:t>2年春季学期</w:t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学位答辩安排公告</w:t>
      </w:r>
    </w:p>
    <w:p>
      <w:pPr>
        <w:jc w:val="center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答辩开始时间：</w:t>
      </w:r>
      <w:r>
        <w:rPr>
          <w:rFonts w:hint="eastAsia" w:eastAsia="仿宋_GB2312"/>
          <w:b/>
          <w:bCs/>
          <w:sz w:val="24"/>
          <w:u w:val="single"/>
        </w:rPr>
        <w:t xml:space="preserve"> 2022</w:t>
      </w:r>
      <w:r>
        <w:rPr>
          <w:rFonts w:hint="eastAsia" w:eastAsia="仿宋_GB2312"/>
          <w:b/>
          <w:bCs/>
          <w:sz w:val="24"/>
        </w:rPr>
        <w:t>年</w:t>
      </w:r>
      <w:r>
        <w:rPr>
          <w:rFonts w:hint="eastAsia" w:eastAsia="仿宋_GB2312"/>
          <w:b/>
          <w:bCs/>
          <w:sz w:val="24"/>
          <w:u w:val="single"/>
        </w:rPr>
        <w:t xml:space="preserve"> 5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月</w:t>
      </w:r>
      <w:r>
        <w:rPr>
          <w:rFonts w:hint="eastAsia" w:eastAsia="仿宋_GB2312"/>
          <w:b/>
          <w:bCs/>
          <w:sz w:val="24"/>
          <w:u w:val="single"/>
        </w:rPr>
        <w:t xml:space="preserve"> 28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日</w:t>
      </w:r>
      <w:r>
        <w:rPr>
          <w:rFonts w:hint="eastAsia" w:eastAsia="仿宋_GB2312"/>
          <w:b/>
          <w:bCs/>
          <w:sz w:val="24"/>
          <w:u w:val="single"/>
        </w:rPr>
        <w:t xml:space="preserve"> 9</w:t>
      </w:r>
      <w:r>
        <w:rPr>
          <w:rFonts w:hint="eastAsia" w:eastAsia="仿宋_GB2312"/>
          <w:b/>
          <w:bCs/>
          <w:sz w:val="24"/>
        </w:rPr>
        <w:t xml:space="preserve">时 0分 </w:t>
      </w:r>
      <w:r>
        <w:rPr>
          <w:rFonts w:eastAsia="仿宋_GB2312"/>
          <w:b/>
          <w:bCs/>
          <w:sz w:val="24"/>
        </w:rPr>
        <w:t xml:space="preserve">     </w:t>
      </w:r>
      <w:r>
        <w:rPr>
          <w:rFonts w:hint="eastAsia" w:eastAsia="仿宋_GB2312"/>
          <w:b/>
          <w:bCs/>
          <w:sz w:val="24"/>
        </w:rPr>
        <w:t>答辩地点：17-202</w:t>
      </w:r>
    </w:p>
    <w:p>
      <w:pPr>
        <w:jc w:val="left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学生秘书：</w:t>
      </w:r>
      <w:r>
        <w:rPr>
          <w:rFonts w:hint="eastAsia" w:eastAsia="仿宋_GB2312"/>
          <w:b/>
          <w:bCs/>
          <w:sz w:val="24"/>
          <w:u w:val="single"/>
        </w:rPr>
        <w:t xml:space="preserve"> 张梦康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（联系电话：</w:t>
      </w:r>
      <w:r>
        <w:rPr>
          <w:rFonts w:eastAsia="仿宋_GB2312"/>
          <w:b/>
          <w:bCs/>
          <w:sz w:val="24"/>
          <w:u w:val="single"/>
        </w:rPr>
        <w:t>13340237221</w:t>
      </w:r>
      <w:r>
        <w:rPr>
          <w:rFonts w:hint="eastAsia" w:eastAsia="仿宋_GB2312"/>
          <w:b/>
          <w:bCs/>
          <w:sz w:val="24"/>
        </w:rPr>
        <w:t>）</w:t>
      </w:r>
    </w:p>
    <w:p>
      <w:pPr>
        <w:rPr>
          <w:rFonts w:eastAsia="仿宋_GB2312"/>
          <w:b/>
          <w:bCs/>
          <w:sz w:val="24"/>
          <w:u w:val="single"/>
        </w:rPr>
      </w:pPr>
    </w:p>
    <w:tbl>
      <w:tblPr>
        <w:tblStyle w:val="4"/>
        <w:tblpPr w:leftFromText="180" w:rightFromText="180" w:vertAnchor="page" w:horzAnchor="margin" w:tblpXSpec="center" w:tblpY="4036"/>
        <w:tblW w:w="97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20"/>
        <w:gridCol w:w="2130"/>
        <w:gridCol w:w="3118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攻读学位类别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学科专业(或专业领域)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陈俊婷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法学硕士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社会学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在线客体化经历对青少年身体意向的影响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潘孝富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110"/>
                <w:kern w:val="0"/>
                <w:sz w:val="22"/>
                <w:szCs w:val="22"/>
                <w:fitText w:val="660" w:id="54810149"/>
              </w:rPr>
              <w:t>常</w:t>
            </w:r>
            <w:r>
              <w:rPr>
                <w:rFonts w:hint="eastAsia" w:ascii="宋体" w:hAnsi="宋体" w:cs="宋体"/>
                <w:bCs/>
                <w:spacing w:val="0"/>
                <w:kern w:val="0"/>
                <w:sz w:val="22"/>
                <w:szCs w:val="22"/>
                <w:fitText w:val="660" w:id="54810149"/>
              </w:rPr>
              <w:t>亮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法学硕士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社会学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农村社群经济的生成逻辑与运作模式研究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110"/>
                <w:kern w:val="0"/>
                <w:sz w:val="22"/>
                <w:szCs w:val="22"/>
                <w:fitText w:val="660" w:id="1"/>
              </w:rPr>
              <w:t>汪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2"/>
                <w:szCs w:val="22"/>
                <w:fitText w:val="660" w:id="1"/>
              </w:rPr>
              <w:t>芸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法学硕士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公共关系学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公共舆论中的情感建构——基于我国灾难性报道的研究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陈保香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法学硕士</w:t>
            </w:r>
          </w:p>
        </w:tc>
        <w:tc>
          <w:tcPr>
            <w:tcW w:w="2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社会学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科学与民情：杨开道社会学思想与方法的阐释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何健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110"/>
                <w:kern w:val="0"/>
                <w:sz w:val="22"/>
                <w:szCs w:val="22"/>
                <w:fitText w:val="660" w:id="2"/>
              </w:rPr>
              <w:t>张</w:t>
            </w:r>
            <w:r>
              <w:rPr>
                <w:rFonts w:hint="eastAsia" w:ascii="宋体" w:hAnsi="宋体" w:cs="宋体"/>
                <w:bCs/>
                <w:spacing w:val="0"/>
                <w:kern w:val="0"/>
                <w:sz w:val="22"/>
                <w:szCs w:val="22"/>
                <w:fitText w:val="660" w:id="2"/>
              </w:rPr>
              <w:t>俊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法学硕士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公共关系学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体验经济视角下重庆钢铁厂工业文化遗产活化研究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秦梦菡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法学硕士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公共关系学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公共艺术介入重庆市渝中区历史文化街区空间更新研究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110"/>
                <w:kern w:val="0"/>
                <w:sz w:val="22"/>
                <w:szCs w:val="22"/>
                <w:fitText w:val="660" w:id="3"/>
              </w:rPr>
              <w:t>白</w:t>
            </w:r>
            <w:r>
              <w:rPr>
                <w:rFonts w:hint="eastAsia" w:ascii="宋体" w:hAnsi="宋体" w:cs="宋体"/>
                <w:bCs/>
                <w:spacing w:val="0"/>
                <w:kern w:val="0"/>
                <w:sz w:val="22"/>
                <w:szCs w:val="22"/>
                <w:fitText w:val="660" w:id="3"/>
              </w:rPr>
              <w:t>磊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法学硕士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公共关系学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体验经济视角下农耕文化旅游资源开发模式研究——以珙县为例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孔浩文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法学硕士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公共关系学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基于U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GC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文本分析的重庆城市意向感知探究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110"/>
                <w:kern w:val="0"/>
                <w:sz w:val="22"/>
                <w:szCs w:val="22"/>
                <w:fitText w:val="660" w:id="4"/>
              </w:rPr>
              <w:t>周</w:t>
            </w:r>
            <w:r>
              <w:rPr>
                <w:rFonts w:hint="eastAsia" w:ascii="宋体" w:hAnsi="宋体" w:cs="宋体"/>
                <w:bCs/>
                <w:spacing w:val="0"/>
                <w:kern w:val="0"/>
                <w:sz w:val="22"/>
                <w:szCs w:val="22"/>
                <w:fitText w:val="660" w:id="4"/>
              </w:rPr>
              <w:t>静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法学硕士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社会学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大数据“杀熟”背景下消费者信任形成机制研究——基于NVIVO的访谈编码分析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陆林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spacing w:val="110"/>
                <w:kern w:val="0"/>
                <w:sz w:val="22"/>
                <w:szCs w:val="22"/>
                <w:fitText w:val="660" w:id="5"/>
              </w:rPr>
              <w:t>杨</w:t>
            </w:r>
            <w:r>
              <w:rPr>
                <w:rFonts w:hint="eastAsia" w:ascii="宋体" w:hAnsi="宋体" w:cs="宋体"/>
                <w:bCs/>
                <w:spacing w:val="0"/>
                <w:kern w:val="0"/>
                <w:sz w:val="22"/>
                <w:szCs w:val="22"/>
                <w:fitText w:val="660" w:id="5"/>
              </w:rPr>
              <w:t>俊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法学硕士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社会学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乡村能人参与村庄内生式发展的实践路径研究——以渝东南土家族村庄个案为例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田阡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周文吉</w:t>
            </w:r>
          </w:p>
        </w:tc>
        <w:tc>
          <w:tcPr>
            <w:tcW w:w="172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法学硕士</w:t>
            </w:r>
          </w:p>
        </w:tc>
        <w:tc>
          <w:tcPr>
            <w:tcW w:w="213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社会学</w:t>
            </w:r>
          </w:p>
        </w:tc>
        <w:tc>
          <w:tcPr>
            <w:tcW w:w="311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社区心理所有权的内在结构及其测量研究</w:t>
            </w:r>
          </w:p>
        </w:tc>
        <w:tc>
          <w:tcPr>
            <w:tcW w:w="155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潘孝富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答辩委员会组成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学科专业</w:t>
            </w:r>
          </w:p>
        </w:tc>
        <w:tc>
          <w:tcPr>
            <w:tcW w:w="4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陈永进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授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社会心理学</w:t>
            </w:r>
          </w:p>
        </w:tc>
        <w:tc>
          <w:tcPr>
            <w:tcW w:w="4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重庆大学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周永康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授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社会学</w:t>
            </w:r>
          </w:p>
        </w:tc>
        <w:tc>
          <w:tcPr>
            <w:tcW w:w="4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宋  辉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授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社会学</w:t>
            </w:r>
          </w:p>
        </w:tc>
        <w:tc>
          <w:tcPr>
            <w:tcW w:w="4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张永红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社会心理学</w:t>
            </w:r>
          </w:p>
        </w:tc>
        <w:tc>
          <w:tcPr>
            <w:tcW w:w="4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黄建华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副教授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社会学</w:t>
            </w:r>
          </w:p>
        </w:tc>
        <w:tc>
          <w:tcPr>
            <w:tcW w:w="46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西南大学</w:t>
            </w:r>
          </w:p>
        </w:tc>
      </w:tr>
    </w:tbl>
    <w:p>
      <w:pPr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br w:type="page"/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国家治理学院</w:t>
      </w:r>
      <w:r>
        <w:rPr>
          <w:rFonts w:hint="eastAsia" w:eastAsia="仿宋_GB2312"/>
          <w:b/>
          <w:bCs/>
          <w:sz w:val="32"/>
          <w:u w:val="single"/>
        </w:rPr>
        <w:t xml:space="preserve"> 社会学、公共关系</w:t>
      </w:r>
      <w:r>
        <w:rPr>
          <w:rFonts w:eastAsia="仿宋_GB2312"/>
          <w:b/>
          <w:bCs/>
          <w:sz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</w:rPr>
        <w:t>专业2</w:t>
      </w:r>
      <w:r>
        <w:rPr>
          <w:rFonts w:eastAsia="仿宋_GB2312"/>
          <w:b/>
          <w:bCs/>
          <w:sz w:val="32"/>
        </w:rPr>
        <w:t>02</w:t>
      </w:r>
      <w:r>
        <w:rPr>
          <w:rFonts w:hint="eastAsia" w:eastAsia="仿宋_GB2312"/>
          <w:b/>
          <w:bCs/>
          <w:sz w:val="32"/>
        </w:rPr>
        <w:t>2年春季学期</w:t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学位答辩安排公告</w:t>
      </w:r>
    </w:p>
    <w:p>
      <w:pPr>
        <w:jc w:val="center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答辩开始时间：</w:t>
      </w:r>
      <w:r>
        <w:rPr>
          <w:rFonts w:hint="eastAsia" w:eastAsia="仿宋_GB2312"/>
          <w:b/>
          <w:bCs/>
          <w:sz w:val="24"/>
          <w:u w:val="single"/>
        </w:rPr>
        <w:t xml:space="preserve"> 2022</w:t>
      </w:r>
      <w:r>
        <w:rPr>
          <w:rFonts w:hint="eastAsia" w:eastAsia="仿宋_GB2312"/>
          <w:b/>
          <w:bCs/>
          <w:sz w:val="24"/>
        </w:rPr>
        <w:t>年</w:t>
      </w:r>
      <w:r>
        <w:rPr>
          <w:rFonts w:hint="eastAsia" w:eastAsia="仿宋_GB2312"/>
          <w:b/>
          <w:bCs/>
          <w:sz w:val="24"/>
          <w:u w:val="single"/>
        </w:rPr>
        <w:t xml:space="preserve"> 5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月</w:t>
      </w:r>
      <w:r>
        <w:rPr>
          <w:rFonts w:hint="eastAsia" w:eastAsia="仿宋_GB2312"/>
          <w:b/>
          <w:bCs/>
          <w:sz w:val="24"/>
          <w:u w:val="single"/>
        </w:rPr>
        <w:t xml:space="preserve"> 28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</w:rPr>
        <w:t>日</w:t>
      </w:r>
      <w:r>
        <w:rPr>
          <w:rFonts w:hint="eastAsia" w:eastAsia="仿宋_GB2312"/>
          <w:b/>
          <w:bCs/>
          <w:sz w:val="24"/>
          <w:u w:val="single"/>
        </w:rPr>
        <w:t xml:space="preserve"> 9</w:t>
      </w:r>
      <w:r>
        <w:rPr>
          <w:rFonts w:hint="eastAsia" w:eastAsia="仿宋_GB2312"/>
          <w:b/>
          <w:bCs/>
          <w:sz w:val="24"/>
        </w:rPr>
        <w:t xml:space="preserve">时 0分 </w:t>
      </w:r>
      <w:r>
        <w:rPr>
          <w:rFonts w:eastAsia="仿宋_GB2312"/>
          <w:b/>
          <w:bCs/>
          <w:sz w:val="24"/>
        </w:rPr>
        <w:t xml:space="preserve">     </w:t>
      </w:r>
      <w:r>
        <w:rPr>
          <w:rFonts w:hint="eastAsia" w:eastAsia="仿宋_GB2312"/>
          <w:b/>
          <w:bCs/>
          <w:sz w:val="24"/>
        </w:rPr>
        <w:t>答辩地点：17-207</w:t>
      </w:r>
    </w:p>
    <w:p>
      <w:pPr>
        <w:jc w:val="left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学生秘书：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eastAsia="仿宋_GB2312"/>
          <w:b/>
          <w:bCs/>
          <w:sz w:val="24"/>
          <w:u w:val="single"/>
        </w:rPr>
        <w:t xml:space="preserve"> 陈书妮   </w:t>
      </w:r>
      <w:r>
        <w:rPr>
          <w:rFonts w:hint="eastAsia" w:eastAsia="仿宋_GB2312"/>
          <w:b/>
          <w:bCs/>
          <w:sz w:val="24"/>
        </w:rPr>
        <w:t>（联系电话：</w:t>
      </w:r>
      <w:r>
        <w:rPr>
          <w:rFonts w:hint="eastAsia" w:eastAsia="仿宋_GB2312"/>
          <w:b/>
          <w:bCs/>
          <w:sz w:val="24"/>
          <w:u w:val="single"/>
        </w:rPr>
        <w:t>1</w:t>
      </w:r>
      <w:r>
        <w:rPr>
          <w:rFonts w:eastAsia="仿宋_GB2312"/>
          <w:b/>
          <w:bCs/>
          <w:sz w:val="24"/>
          <w:u w:val="single"/>
        </w:rPr>
        <w:t>3890371422</w:t>
      </w:r>
      <w:r>
        <w:rPr>
          <w:rFonts w:hint="eastAsia" w:eastAsia="仿宋_GB2312"/>
          <w:b/>
          <w:bCs/>
          <w:sz w:val="24"/>
        </w:rPr>
        <w:t>）</w:t>
      </w:r>
    </w:p>
    <w:p>
      <w:pPr>
        <w:rPr>
          <w:rFonts w:eastAsia="仿宋_GB2312"/>
          <w:b/>
          <w:bCs/>
          <w:sz w:val="24"/>
          <w:u w:val="single"/>
        </w:rPr>
      </w:pPr>
    </w:p>
    <w:tbl>
      <w:tblPr>
        <w:tblStyle w:val="4"/>
        <w:tblpPr w:leftFromText="180" w:rightFromText="180" w:vertAnchor="page" w:horzAnchor="margin" w:tblpXSpec="center" w:tblpY="4036"/>
        <w:tblW w:w="100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20"/>
        <w:gridCol w:w="1988"/>
        <w:gridCol w:w="3827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攻读学位类别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学科专业(或专业领域)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马煦玥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法学硕士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社会学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《乡村基层社会情感政治的实践逻辑研究》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周永康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周  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法学硕士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公共关系学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《“独舞”还是“共舞”：城市文创社区中地方芭蕾的展演与互动——以成都U社区为例》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周永康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  颖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法学硕士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公共关系学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《结构-制度-行动视域中传统村落文化补偿研究》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周永康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潘美玲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法学硕士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社会学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家庭暴力对青少年学业和心理健康的影响——基于对尼日利亚奥卡南部地区的研究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周永康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高林鑫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法学硕士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社会学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《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网红特质对消费者购买意愿的影响——自我建构的调节作用</w:t>
            </w:r>
            <w:bookmarkStart w:id="1" w:name="_GoBack"/>
            <w:bookmarkEnd w:id="1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张永红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袁  点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法学硕士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公共关系学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《泡泡玛特虚拟品牌社群互动中消费者行为与品牌情感模式演变》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张永红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张  甫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法学硕士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社会学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《后安置时期拆迁社区居民自主性塑造研究》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宋辉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贾晓霞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法学硕士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社会学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《自我损耗对道德伪善的影响——道德情绪的调节作用》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石伟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肖自立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法学硕士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公共关系学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《高校辅导员形象塑造研究》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唐煜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 xml:space="preserve">肖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咏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法学硕士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公共关系学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《空间媒介视角下公共交通对城市形象的构建——以重庆轨道交通二号线为例》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唐煜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吕  昕</w:t>
            </w:r>
          </w:p>
        </w:tc>
        <w:tc>
          <w:tcPr>
            <w:tcW w:w="172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法学硕士</w:t>
            </w:r>
          </w:p>
        </w:tc>
        <w:tc>
          <w:tcPr>
            <w:tcW w:w="198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公共关系学</w:t>
            </w:r>
          </w:p>
        </w:tc>
        <w:tc>
          <w:tcPr>
            <w:tcW w:w="382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《中国故事如何讲？云象北移事件的中外媒介议程设置冲突与治理研究》</w:t>
            </w:r>
          </w:p>
        </w:tc>
        <w:tc>
          <w:tcPr>
            <w:tcW w:w="127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黄建华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31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答辩委员会组成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学科专业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周学馨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  授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社会学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重庆市委党校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潘孝富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  授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社会心理学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  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副教授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社会学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王友华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副教授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社会学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兰  剑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副教授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社会学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</w:t>
            </w:r>
          </w:p>
        </w:tc>
      </w:tr>
    </w:tbl>
    <w:p>
      <w:r>
        <w:br w:type="page"/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国家治理学院</w:t>
      </w:r>
      <w:r>
        <w:rPr>
          <w:rFonts w:hint="eastAsia" w:eastAsia="仿宋_GB2312"/>
          <w:b/>
          <w:bCs/>
          <w:sz w:val="32"/>
          <w:u w:val="single"/>
        </w:rPr>
        <w:t xml:space="preserve"> </w:t>
      </w:r>
      <w:r>
        <w:rPr>
          <w:rFonts w:eastAsia="仿宋_GB2312"/>
          <w:b/>
          <w:bCs/>
          <w:sz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u w:val="single"/>
        </w:rPr>
        <w:t>政治学</w:t>
      </w:r>
      <w:r>
        <w:rPr>
          <w:rFonts w:eastAsia="仿宋_GB2312"/>
          <w:b/>
          <w:bCs/>
          <w:sz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</w:rPr>
        <w:t>专业2</w:t>
      </w:r>
      <w:r>
        <w:rPr>
          <w:rFonts w:eastAsia="仿宋_GB2312"/>
          <w:b/>
          <w:bCs/>
          <w:sz w:val="32"/>
        </w:rPr>
        <w:t>02</w:t>
      </w:r>
      <w:r>
        <w:rPr>
          <w:rFonts w:hint="eastAsia" w:eastAsia="仿宋_GB2312"/>
          <w:b/>
          <w:bCs/>
          <w:sz w:val="32"/>
        </w:rPr>
        <w:t>2年春季学期</w:t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学位答辩安排公告</w:t>
      </w:r>
    </w:p>
    <w:p>
      <w:pPr>
        <w:jc w:val="center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答辩开始时间：</w:t>
      </w:r>
      <w:r>
        <w:rPr>
          <w:rFonts w:eastAsia="仿宋_GB2312"/>
          <w:b/>
          <w:bCs/>
          <w:sz w:val="24"/>
          <w:u w:val="single"/>
        </w:rPr>
        <w:t>2022</w:t>
      </w:r>
      <w:r>
        <w:rPr>
          <w:rFonts w:hint="eastAsia" w:eastAsia="仿宋_GB2312"/>
          <w:b/>
          <w:bCs/>
          <w:sz w:val="24"/>
        </w:rPr>
        <w:t>年</w:t>
      </w:r>
      <w:r>
        <w:rPr>
          <w:rFonts w:eastAsia="仿宋_GB2312"/>
          <w:b/>
          <w:bCs/>
          <w:sz w:val="24"/>
          <w:u w:val="single"/>
        </w:rPr>
        <w:t>5</w:t>
      </w:r>
      <w:r>
        <w:rPr>
          <w:rFonts w:hint="eastAsia" w:eastAsia="仿宋_GB2312"/>
          <w:b/>
          <w:bCs/>
          <w:sz w:val="24"/>
        </w:rPr>
        <w:t>月</w:t>
      </w:r>
      <w:r>
        <w:rPr>
          <w:rFonts w:eastAsia="仿宋_GB2312"/>
          <w:b/>
          <w:bCs/>
          <w:sz w:val="24"/>
          <w:u w:val="single"/>
        </w:rPr>
        <w:t>31</w:t>
      </w:r>
      <w:r>
        <w:rPr>
          <w:rFonts w:hint="eastAsia" w:eastAsia="仿宋_GB2312"/>
          <w:b/>
          <w:bCs/>
          <w:sz w:val="24"/>
        </w:rPr>
        <w:t>日</w:t>
      </w:r>
      <w:r>
        <w:rPr>
          <w:rFonts w:eastAsia="仿宋_GB2312"/>
          <w:b/>
          <w:bCs/>
          <w:sz w:val="24"/>
          <w:u w:val="single"/>
        </w:rPr>
        <w:t>14</w:t>
      </w:r>
      <w:r>
        <w:rPr>
          <w:rFonts w:hint="eastAsia" w:eastAsia="仿宋_GB2312"/>
          <w:b/>
          <w:bCs/>
          <w:sz w:val="24"/>
        </w:rPr>
        <w:t xml:space="preserve">时 </w:t>
      </w:r>
      <w:r>
        <w:rPr>
          <w:rFonts w:eastAsia="仿宋_GB2312"/>
          <w:b/>
          <w:bCs/>
          <w:sz w:val="24"/>
          <w:u w:val="single"/>
        </w:rPr>
        <w:t>0</w:t>
      </w:r>
      <w:r>
        <w:rPr>
          <w:rFonts w:hint="eastAsia" w:eastAsia="仿宋_GB2312"/>
          <w:b/>
          <w:bCs/>
          <w:sz w:val="24"/>
        </w:rPr>
        <w:t xml:space="preserve">分 </w:t>
      </w:r>
      <w:r>
        <w:rPr>
          <w:rFonts w:eastAsia="仿宋_GB2312"/>
          <w:b/>
          <w:bCs/>
          <w:sz w:val="24"/>
        </w:rPr>
        <w:t xml:space="preserve">       </w:t>
      </w:r>
      <w:r>
        <w:rPr>
          <w:rFonts w:hint="eastAsia" w:eastAsia="仿宋_GB2312"/>
          <w:b/>
          <w:bCs/>
          <w:sz w:val="24"/>
        </w:rPr>
        <w:t>答辩地点：3-3328</w:t>
      </w:r>
    </w:p>
    <w:p>
      <w:pPr>
        <w:jc w:val="left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学生秘书：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  <w:u w:val="single"/>
        </w:rPr>
        <w:t>何春润</w:t>
      </w:r>
      <w:r>
        <w:rPr>
          <w:rFonts w:eastAsia="仿宋_GB2312"/>
          <w:b/>
          <w:bCs/>
          <w:sz w:val="24"/>
          <w:u w:val="single"/>
        </w:rPr>
        <w:t xml:space="preserve">  </w:t>
      </w:r>
      <w:r>
        <w:rPr>
          <w:rFonts w:hint="eastAsia" w:eastAsia="仿宋_GB2312"/>
          <w:b/>
          <w:bCs/>
          <w:sz w:val="24"/>
        </w:rPr>
        <w:t>（联系电话：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eastAsia="仿宋_GB2312"/>
          <w:b/>
          <w:bCs/>
          <w:sz w:val="24"/>
          <w:u w:val="single"/>
        </w:rPr>
        <w:t xml:space="preserve">15178902521 </w:t>
      </w:r>
      <w:r>
        <w:rPr>
          <w:rFonts w:hint="eastAsia" w:eastAsia="仿宋_GB2312"/>
          <w:b/>
          <w:bCs/>
          <w:sz w:val="24"/>
        </w:rPr>
        <w:t>）</w:t>
      </w:r>
    </w:p>
    <w:p>
      <w:pPr>
        <w:jc w:val="center"/>
        <w:rPr>
          <w:rFonts w:eastAsia="仿宋_GB2312"/>
          <w:b/>
          <w:bCs/>
          <w:sz w:val="24"/>
          <w:u w:val="single"/>
        </w:rPr>
      </w:pPr>
    </w:p>
    <w:tbl>
      <w:tblPr>
        <w:tblStyle w:val="4"/>
        <w:tblpPr w:leftFromText="180" w:rightFromText="180" w:vertAnchor="page" w:horzAnchor="margin" w:tblpXSpec="center" w:tblpY="4036"/>
        <w:tblW w:w="97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20"/>
        <w:gridCol w:w="2640"/>
        <w:gridCol w:w="2212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攻读学位类别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学科专业(或专业领域)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张雅丽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科学社会主义与国际共产主义运动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斯里兰卡兰卡平等社会党的议会道路研究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向文华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牟霜霜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政治学理论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新时代中国共产党推进自我革命研究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石雪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马江南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中外政治制度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新时代基层协商民主制度运行研究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石雪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政治学理论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建立“不忘初心、牢记使命”制度的基本问题研究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黄蓉生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沈阅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政治学理论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新时代社会公平正义实现路径研究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石雪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答辩委员会组成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学科专业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周振超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陈跃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杨阳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熊洁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副教授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曾勇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副教授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</w:t>
            </w:r>
          </w:p>
        </w:tc>
      </w:tr>
    </w:tbl>
    <w:p>
      <w:pPr>
        <w:jc w:val="center"/>
        <w:rPr>
          <w:rFonts w:eastAsia="仿宋_GB2312"/>
          <w:sz w:val="24"/>
        </w:rPr>
      </w:pPr>
    </w:p>
    <w:p>
      <w:r>
        <w:br w:type="page"/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国家治理学院</w:t>
      </w:r>
      <w:r>
        <w:rPr>
          <w:rFonts w:hint="eastAsia" w:eastAsia="仿宋_GB2312"/>
          <w:b/>
          <w:bCs/>
          <w:sz w:val="32"/>
          <w:u w:val="single"/>
        </w:rPr>
        <w:t xml:space="preserve"> </w:t>
      </w:r>
      <w:r>
        <w:rPr>
          <w:rFonts w:eastAsia="仿宋_GB2312"/>
          <w:b/>
          <w:bCs/>
          <w:sz w:val="32"/>
          <w:u w:val="single"/>
        </w:rPr>
        <w:t xml:space="preserve"> </w:t>
      </w:r>
      <w:r>
        <w:rPr>
          <w:rFonts w:hint="eastAsia" w:eastAsia="仿宋_GB2312"/>
          <w:b/>
          <w:bCs/>
          <w:sz w:val="32"/>
          <w:u w:val="single"/>
        </w:rPr>
        <w:t>政治学</w:t>
      </w:r>
      <w:r>
        <w:rPr>
          <w:rFonts w:eastAsia="仿宋_GB2312"/>
          <w:b/>
          <w:bCs/>
          <w:sz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</w:rPr>
        <w:t>专业2</w:t>
      </w:r>
      <w:r>
        <w:rPr>
          <w:rFonts w:eastAsia="仿宋_GB2312"/>
          <w:b/>
          <w:bCs/>
          <w:sz w:val="32"/>
        </w:rPr>
        <w:t>02</w:t>
      </w:r>
      <w:r>
        <w:rPr>
          <w:rFonts w:hint="eastAsia" w:eastAsia="仿宋_GB2312"/>
          <w:b/>
          <w:bCs/>
          <w:sz w:val="32"/>
        </w:rPr>
        <w:t>2年春季学期</w:t>
      </w:r>
    </w:p>
    <w:p>
      <w:pPr>
        <w:jc w:val="center"/>
        <w:rPr>
          <w:rFonts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学位答辩安排公告</w:t>
      </w:r>
    </w:p>
    <w:p>
      <w:pPr>
        <w:jc w:val="center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答辩开始时间：</w:t>
      </w:r>
      <w:r>
        <w:rPr>
          <w:rFonts w:eastAsia="仿宋_GB2312"/>
          <w:b/>
          <w:bCs/>
          <w:sz w:val="24"/>
          <w:u w:val="single"/>
        </w:rPr>
        <w:t>2022</w:t>
      </w:r>
      <w:r>
        <w:rPr>
          <w:rFonts w:hint="eastAsia" w:eastAsia="仿宋_GB2312"/>
          <w:b/>
          <w:bCs/>
          <w:sz w:val="24"/>
        </w:rPr>
        <w:t>年</w:t>
      </w:r>
      <w:r>
        <w:rPr>
          <w:rFonts w:eastAsia="仿宋_GB2312"/>
          <w:b/>
          <w:bCs/>
          <w:sz w:val="24"/>
          <w:u w:val="single"/>
        </w:rPr>
        <w:t>5</w:t>
      </w:r>
      <w:r>
        <w:rPr>
          <w:rFonts w:hint="eastAsia" w:eastAsia="仿宋_GB2312"/>
          <w:b/>
          <w:bCs/>
          <w:sz w:val="24"/>
        </w:rPr>
        <w:t>月</w:t>
      </w:r>
      <w:r>
        <w:rPr>
          <w:rFonts w:eastAsia="仿宋_GB2312"/>
          <w:b/>
          <w:bCs/>
          <w:sz w:val="24"/>
          <w:u w:val="single"/>
        </w:rPr>
        <w:t>31</w:t>
      </w:r>
      <w:r>
        <w:rPr>
          <w:rFonts w:hint="eastAsia" w:eastAsia="仿宋_GB2312"/>
          <w:b/>
          <w:bCs/>
          <w:sz w:val="24"/>
        </w:rPr>
        <w:t>日</w:t>
      </w:r>
      <w:r>
        <w:rPr>
          <w:rFonts w:eastAsia="仿宋_GB2312"/>
          <w:b/>
          <w:bCs/>
          <w:sz w:val="24"/>
          <w:u w:val="single"/>
        </w:rPr>
        <w:t>14</w:t>
      </w:r>
      <w:r>
        <w:rPr>
          <w:rFonts w:hint="eastAsia" w:eastAsia="仿宋_GB2312"/>
          <w:b/>
          <w:bCs/>
          <w:sz w:val="24"/>
        </w:rPr>
        <w:t xml:space="preserve">时 </w:t>
      </w:r>
      <w:r>
        <w:rPr>
          <w:rFonts w:eastAsia="仿宋_GB2312"/>
          <w:b/>
          <w:bCs/>
          <w:sz w:val="24"/>
          <w:u w:val="single"/>
        </w:rPr>
        <w:t>0</w:t>
      </w:r>
      <w:r>
        <w:rPr>
          <w:rFonts w:hint="eastAsia" w:eastAsia="仿宋_GB2312"/>
          <w:b/>
          <w:bCs/>
          <w:sz w:val="24"/>
        </w:rPr>
        <w:t xml:space="preserve">分 </w:t>
      </w:r>
      <w:r>
        <w:rPr>
          <w:rFonts w:eastAsia="仿宋_GB2312"/>
          <w:b/>
          <w:bCs/>
          <w:sz w:val="24"/>
        </w:rPr>
        <w:t xml:space="preserve">       </w:t>
      </w:r>
      <w:r>
        <w:rPr>
          <w:rFonts w:hint="eastAsia" w:eastAsia="仿宋_GB2312"/>
          <w:b/>
          <w:bCs/>
          <w:sz w:val="24"/>
        </w:rPr>
        <w:t>答辩地点：3-3326</w:t>
      </w:r>
    </w:p>
    <w:p>
      <w:pPr>
        <w:jc w:val="left"/>
        <w:rPr>
          <w:rFonts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>学生秘书：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eastAsia="仿宋_GB2312"/>
          <w:b/>
          <w:bCs/>
          <w:sz w:val="24"/>
          <w:u w:val="single"/>
        </w:rPr>
        <w:t xml:space="preserve"> </w:t>
      </w:r>
      <w:r>
        <w:rPr>
          <w:rFonts w:hint="eastAsia" w:eastAsia="仿宋_GB2312"/>
          <w:b/>
          <w:bCs/>
          <w:sz w:val="24"/>
          <w:u w:val="single"/>
        </w:rPr>
        <w:t>陈果</w:t>
      </w:r>
      <w:r>
        <w:rPr>
          <w:rFonts w:eastAsia="仿宋_GB2312"/>
          <w:b/>
          <w:bCs/>
          <w:sz w:val="24"/>
          <w:u w:val="single"/>
        </w:rPr>
        <w:t xml:space="preserve">   </w:t>
      </w:r>
      <w:r>
        <w:rPr>
          <w:rFonts w:hint="eastAsia" w:eastAsia="仿宋_GB2312"/>
          <w:b/>
          <w:bCs/>
          <w:sz w:val="24"/>
        </w:rPr>
        <w:t>（联系电话：</w:t>
      </w:r>
      <w:r>
        <w:rPr>
          <w:rFonts w:hint="eastAsia" w:eastAsia="仿宋_GB2312"/>
          <w:b/>
          <w:bCs/>
          <w:sz w:val="24"/>
          <w:u w:val="single"/>
        </w:rPr>
        <w:t xml:space="preserve"> </w:t>
      </w:r>
      <w:r>
        <w:rPr>
          <w:rFonts w:eastAsia="仿宋_GB2312"/>
          <w:b/>
          <w:bCs/>
          <w:sz w:val="24"/>
          <w:u w:val="single"/>
        </w:rPr>
        <w:t xml:space="preserve">18375937059 </w:t>
      </w:r>
      <w:r>
        <w:rPr>
          <w:rFonts w:hint="eastAsia" w:eastAsia="仿宋_GB2312"/>
          <w:b/>
          <w:bCs/>
          <w:sz w:val="24"/>
        </w:rPr>
        <w:t>）</w:t>
      </w:r>
    </w:p>
    <w:p>
      <w:pPr>
        <w:jc w:val="center"/>
        <w:rPr>
          <w:rFonts w:eastAsia="仿宋_GB2312"/>
          <w:b/>
          <w:bCs/>
          <w:sz w:val="24"/>
          <w:u w:val="single"/>
        </w:rPr>
      </w:pPr>
    </w:p>
    <w:tbl>
      <w:tblPr>
        <w:tblStyle w:val="4"/>
        <w:tblpPr w:leftFromText="180" w:rightFromText="180" w:vertAnchor="page" w:horzAnchor="margin" w:tblpXSpec="center" w:tblpY="4036"/>
        <w:tblW w:w="974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720"/>
        <w:gridCol w:w="2640"/>
        <w:gridCol w:w="2212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学生姓名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攻读学位类别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学科专业(或专业领域)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喜君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国际政治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防御性现实主义视角下两次对越南海维权斗争比较研究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孙瑜鸿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国际政治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东盟安全共同体构建进程中的南海因素研究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曾勇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龚光菊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中外政治制度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“符号互动论”视角下文化产业领域主流意识形态引领机制完善研究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杨舒闳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政治学理论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共享发展理念下民族地区公共文化服务均等化供给研究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杨港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科学社会主义与国际共产主义运动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中国共产党（1949-1956）国际形象塑造研究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熊洁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陈思奇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学术型硕士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科学社会主义与国际共产主义运动</w:t>
            </w:r>
          </w:p>
        </w:tc>
        <w:tc>
          <w:tcPr>
            <w:tcW w:w="2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列宁青年团建设思想及其价值研究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陈跃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答辩委员会组成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职称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学科专业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罗兴左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西南政法大学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黄蓉生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向文华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石雪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杨扬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教授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政治学</w:t>
            </w:r>
          </w:p>
        </w:tc>
        <w:tc>
          <w:tcPr>
            <w:tcW w:w="41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西南大学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hMWJiOGE4Nzg0ZjIwNGZlNTVhYThiZGM1OWI2MTcifQ=="/>
  </w:docVars>
  <w:rsids>
    <w:rsidRoot w:val="00CF72E4"/>
    <w:rsid w:val="000050D0"/>
    <w:rsid w:val="00217873"/>
    <w:rsid w:val="00217A70"/>
    <w:rsid w:val="00342EBB"/>
    <w:rsid w:val="00CF72E4"/>
    <w:rsid w:val="00D21037"/>
    <w:rsid w:val="00F7654B"/>
    <w:rsid w:val="012A2C7F"/>
    <w:rsid w:val="0E60474A"/>
    <w:rsid w:val="0E932E04"/>
    <w:rsid w:val="1435017E"/>
    <w:rsid w:val="1BD843F7"/>
    <w:rsid w:val="1D801D71"/>
    <w:rsid w:val="23306DFC"/>
    <w:rsid w:val="2A03179D"/>
    <w:rsid w:val="35163248"/>
    <w:rsid w:val="3734308C"/>
    <w:rsid w:val="3A6B3347"/>
    <w:rsid w:val="3C2F509D"/>
    <w:rsid w:val="41721DAE"/>
    <w:rsid w:val="42D65D11"/>
    <w:rsid w:val="42D66FE7"/>
    <w:rsid w:val="471F289D"/>
    <w:rsid w:val="48DE2EED"/>
    <w:rsid w:val="49420415"/>
    <w:rsid w:val="4D765850"/>
    <w:rsid w:val="51617A63"/>
    <w:rsid w:val="57AA4D17"/>
    <w:rsid w:val="6226051B"/>
    <w:rsid w:val="62E42B6A"/>
    <w:rsid w:val="6CF64776"/>
    <w:rsid w:val="6E22297F"/>
    <w:rsid w:val="6FAA77A2"/>
    <w:rsid w:val="72D634E2"/>
    <w:rsid w:val="7C0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5439</Words>
  <Characters>5796</Characters>
  <Lines>52</Lines>
  <Paragraphs>14</Paragraphs>
  <TotalTime>4</TotalTime>
  <ScaleCrop>false</ScaleCrop>
  <LinksUpToDate>false</LinksUpToDate>
  <CharactersWithSpaces>6237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2022-05-16T07:40:00Z</dcterms:created>
  <dc:creator>殷铭</dc:creator>
  <cp:lastModifiedBy>Administrator</cp:lastModifiedBy>
  <dcterms:modified xsi:type="dcterms:W3CDTF">2022-05-24T08:16:36Z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CA9331DB2AA54659916DB6FA59EEF838</vt:lpwstr>
  </property>
</Properties>
</file>